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F0" w:rsidRDefault="005D34F9">
      <w:pPr>
        <w:pStyle w:val="Cm"/>
        <w:jc w:val="both"/>
      </w:pPr>
      <w:r>
        <w:t>Hallgatói Fórum</w:t>
      </w:r>
    </w:p>
    <w:p w:rsidR="00037EF0" w:rsidRDefault="005D34F9">
      <w:pPr>
        <w:pStyle w:val="Alcm"/>
        <w:jc w:val="both"/>
      </w:pPr>
      <w:r>
        <w:t>Jegyzőkönyv</w:t>
      </w:r>
    </w:p>
    <w:p w:rsidR="00037EF0" w:rsidRDefault="005D34F9">
      <w:pPr>
        <w:pStyle w:val="Cmsor1"/>
        <w:jc w:val="both"/>
      </w:pPr>
      <w:r>
        <w:t>Megjelentek</w:t>
      </w:r>
    </w:p>
    <w:p w:rsidR="00037EF0" w:rsidRDefault="005D34F9">
      <w:pPr>
        <w:jc w:val="both"/>
        <w:rPr>
          <w:highlight w:val="yellow"/>
        </w:rPr>
      </w:pPr>
      <w:proofErr w:type="gramStart"/>
      <w:r>
        <w:t xml:space="preserve">Arany Dániel, </w:t>
      </w:r>
      <w:proofErr w:type="spellStart"/>
      <w:r>
        <w:t>Balhási</w:t>
      </w:r>
      <w:proofErr w:type="spellEnd"/>
      <w:r>
        <w:t xml:space="preserve"> Zalán, Csábi</w:t>
      </w:r>
      <w:r w:rsidR="00B62184">
        <w:t xml:space="preserve"> Eszter Zsófia, Hargitai Tamás,</w:t>
      </w:r>
      <w:r>
        <w:t xml:space="preserve"> Jakab Richárd, Kecskés Péter, </w:t>
      </w:r>
      <w:proofErr w:type="spellStart"/>
      <w:r>
        <w:t>Koren</w:t>
      </w:r>
      <w:proofErr w:type="spellEnd"/>
      <w:r>
        <w:t xml:space="preserve"> Zoltán, Labancz Tamás, Papp Dániel, Révész Zoltán, Sági Barnabá</w:t>
      </w:r>
      <w:r w:rsidR="00485A6C">
        <w:t>s, Szabó Ezékiel</w:t>
      </w:r>
      <w:r>
        <w:t xml:space="preserve">, Varga Balázs, Vetési Dániel, Vigh Franciska, </w:t>
      </w:r>
      <w:proofErr w:type="spellStart"/>
      <w:r>
        <w:t>Vollweiter</w:t>
      </w:r>
      <w:proofErr w:type="spellEnd"/>
      <w:r>
        <w:t xml:space="preserve"> Ivett, </w:t>
      </w:r>
      <w:proofErr w:type="spellStart"/>
      <w:r>
        <w:t>Czárth</w:t>
      </w:r>
      <w:proofErr w:type="spellEnd"/>
      <w:r>
        <w:t xml:space="preserve"> Csanád, Berdó Dániel, </w:t>
      </w:r>
      <w:proofErr w:type="spellStart"/>
      <w:r w:rsidR="00543D23" w:rsidRPr="000B7A8D">
        <w:t>Sik</w:t>
      </w:r>
      <w:proofErr w:type="spellEnd"/>
      <w:r w:rsidR="00543D23" w:rsidRPr="000B7A8D">
        <w:t xml:space="preserve"> Tamás Dávid, </w:t>
      </w:r>
      <w:proofErr w:type="spellStart"/>
      <w:r w:rsidR="00543D23" w:rsidRPr="000B7A8D">
        <w:t>Bidló</w:t>
      </w:r>
      <w:proofErr w:type="spellEnd"/>
      <w:r w:rsidR="00543D23" w:rsidRPr="000B7A8D">
        <w:t xml:space="preserve"> Balázs Ádám, </w:t>
      </w:r>
      <w:proofErr w:type="spellStart"/>
      <w:r w:rsidR="00543D23" w:rsidRPr="000B7A8D">
        <w:t>Lestyan</w:t>
      </w:r>
      <w:proofErr w:type="spellEnd"/>
      <w:r w:rsidR="00543D23" w:rsidRPr="000B7A8D">
        <w:t xml:space="preserve"> Bence, Bartos-Elekes Miklós, </w:t>
      </w:r>
      <w:proofErr w:type="spellStart"/>
      <w:r w:rsidR="00543D23" w:rsidRPr="000B7A8D">
        <w:t>Makara</w:t>
      </w:r>
      <w:proofErr w:type="spellEnd"/>
      <w:r w:rsidR="00543D23" w:rsidRPr="000B7A8D">
        <w:t xml:space="preserve"> Árpád László, Kovács Marcell, Cserháti Szilveszter Mihály, Fodor Patrik, Lovas Tamás, Bodnár </w:t>
      </w:r>
      <w:proofErr w:type="spellStart"/>
      <w:r w:rsidR="00543D23" w:rsidRPr="000B7A8D">
        <w:t>Theofil</w:t>
      </w:r>
      <w:proofErr w:type="spellEnd"/>
      <w:r w:rsidR="00543D23" w:rsidRPr="000B7A8D">
        <w:t>, Csík Tamás, Wágner Réka</w:t>
      </w:r>
      <w:r w:rsidR="000B7A8D" w:rsidRPr="000B7A8D">
        <w:t xml:space="preserve">, </w:t>
      </w:r>
      <w:proofErr w:type="spellStart"/>
      <w:r w:rsidR="000B7A8D" w:rsidRPr="000B7A8D">
        <w:t>Kulman</w:t>
      </w:r>
      <w:proofErr w:type="spellEnd"/>
      <w:r w:rsidR="000B7A8D" w:rsidRPr="000B7A8D">
        <w:t xml:space="preserve"> Mirtill</w:t>
      </w:r>
      <w:r w:rsidR="0020404A" w:rsidRPr="000B7A8D">
        <w:t xml:space="preserve">, </w:t>
      </w:r>
      <w:r w:rsidR="008C3E6D" w:rsidRPr="000B7A8D">
        <w:t>Hőgyes Krisztián, Angyal János, Tóth Miklós Tibor</w:t>
      </w:r>
      <w:r w:rsidR="00155B16" w:rsidRPr="000B7A8D">
        <w:t xml:space="preserve">, </w:t>
      </w:r>
      <w:proofErr w:type="spellStart"/>
      <w:r w:rsidR="00155B16" w:rsidRPr="000B7A8D">
        <w:t>Palatin</w:t>
      </w:r>
      <w:proofErr w:type="spellEnd"/>
      <w:r w:rsidR="00155B16" w:rsidRPr="000B7A8D">
        <w:t xml:space="preserve"> Zsombor</w:t>
      </w:r>
      <w:r w:rsidR="00485A6C" w:rsidRPr="000B7A8D">
        <w:t xml:space="preserve">, </w:t>
      </w:r>
      <w:proofErr w:type="spellStart"/>
      <w:r w:rsidR="00485A6C" w:rsidRPr="000B7A8D">
        <w:t>Radeczki</w:t>
      </w:r>
      <w:proofErr w:type="spellEnd"/>
      <w:r w:rsidR="00485A6C" w:rsidRPr="000B7A8D">
        <w:t xml:space="preserve"> Gergő István, Juhász Edina</w:t>
      </w:r>
      <w:r w:rsidR="00D93E08" w:rsidRPr="000B7A8D">
        <w:t>,</w:t>
      </w:r>
      <w:proofErr w:type="gramEnd"/>
      <w:r w:rsidR="00D93E08" w:rsidRPr="000B7A8D">
        <w:t xml:space="preserve"> </w:t>
      </w:r>
      <w:proofErr w:type="spellStart"/>
      <w:r w:rsidR="00D93E08" w:rsidRPr="000B7A8D">
        <w:t>Csilling</w:t>
      </w:r>
      <w:proofErr w:type="spellEnd"/>
      <w:r w:rsidR="00D93E08" w:rsidRPr="000B7A8D">
        <w:t xml:space="preserve"> Eszter</w:t>
      </w:r>
      <w:r w:rsidR="008C30FF" w:rsidRPr="000B7A8D">
        <w:t xml:space="preserve">, </w:t>
      </w:r>
      <w:proofErr w:type="spellStart"/>
      <w:r w:rsidR="008C30FF" w:rsidRPr="000B7A8D">
        <w:t>Pompos</w:t>
      </w:r>
      <w:proofErr w:type="spellEnd"/>
      <w:r w:rsidR="008C30FF" w:rsidRPr="000B7A8D">
        <w:t xml:space="preserve"> Balázs</w:t>
      </w:r>
      <w:r w:rsidR="000C13BC" w:rsidRPr="000B7A8D">
        <w:t xml:space="preserve">, Orosz Péter, </w:t>
      </w:r>
      <w:proofErr w:type="spellStart"/>
      <w:r w:rsidR="000C13BC" w:rsidRPr="000B7A8D">
        <w:t>Bozsóki</w:t>
      </w:r>
      <w:proofErr w:type="spellEnd"/>
      <w:r w:rsidR="000C13BC" w:rsidRPr="000B7A8D">
        <w:t xml:space="preserve"> Ando</w:t>
      </w:r>
      <w:bookmarkStart w:id="0" w:name="_GoBack"/>
      <w:bookmarkEnd w:id="0"/>
      <w:r w:rsidR="000C13BC" w:rsidRPr="000B7A8D">
        <w:t>r</w:t>
      </w:r>
    </w:p>
    <w:p w:rsidR="00037EF0" w:rsidRDefault="005D34F9">
      <w:pPr>
        <w:pStyle w:val="Cmsor1"/>
        <w:jc w:val="both"/>
      </w:pPr>
      <w:r>
        <w:t>Kimentést kért</w:t>
      </w:r>
    </w:p>
    <w:p w:rsidR="00037EF0" w:rsidRDefault="005D34F9">
      <w:pPr>
        <w:jc w:val="both"/>
      </w:pPr>
      <w:proofErr w:type="spellStart"/>
      <w:r>
        <w:t>Joós</w:t>
      </w:r>
      <w:proofErr w:type="spellEnd"/>
      <w:r>
        <w:t xml:space="preserve"> Nikolett</w:t>
      </w:r>
      <w:r w:rsidR="00485A6C">
        <w:t xml:space="preserve">, </w:t>
      </w:r>
      <w:proofErr w:type="spellStart"/>
      <w:r w:rsidR="00485A6C">
        <w:t>Szatmáry</w:t>
      </w:r>
      <w:proofErr w:type="spellEnd"/>
      <w:r w:rsidR="00485A6C">
        <w:t xml:space="preserve"> Péter</w:t>
      </w:r>
    </w:p>
    <w:p w:rsidR="00037EF0" w:rsidRDefault="005D34F9">
      <w:pPr>
        <w:pStyle w:val="Cmsor1"/>
        <w:jc w:val="both"/>
      </w:pPr>
      <w:r>
        <w:t>Jegyzőkönyv</w:t>
      </w:r>
    </w:p>
    <w:p w:rsidR="00037EF0" w:rsidRDefault="005D34F9">
      <w:pPr>
        <w:jc w:val="both"/>
      </w:pPr>
      <w:proofErr w:type="spellStart"/>
      <w:r>
        <w:t>Czárth</w:t>
      </w:r>
      <w:proofErr w:type="spellEnd"/>
      <w:r>
        <w:t xml:space="preserve"> Csanád a Fórum levezető elnöke megnyitja a Fórumot. Üdvözli a megjelenteket. Mivel nem jelent meg a hallgatók 5%-</w:t>
      </w:r>
      <w:proofErr w:type="gramStart"/>
      <w:r>
        <w:t>a</w:t>
      </w:r>
      <w:proofErr w:type="gramEnd"/>
      <w:r>
        <w:t xml:space="preserve">, a Fórum nem határozatképes. </w:t>
      </w:r>
      <w:proofErr w:type="spellStart"/>
      <w:r>
        <w:t>Mindezek</w:t>
      </w:r>
      <w:proofErr w:type="spellEnd"/>
      <w:r>
        <w:t xml:space="preserve"> mellett a Fórum megtartásra kerül mivel nem szükséges határozatképesnek lenni az alábbi napirend kapcsán.</w:t>
      </w:r>
    </w:p>
    <w:p w:rsidR="00037EF0" w:rsidRDefault="005D34F9">
      <w:pPr>
        <w:jc w:val="both"/>
      </w:pPr>
      <w:proofErr w:type="spellStart"/>
      <w:r>
        <w:t>Czárth</w:t>
      </w:r>
      <w:proofErr w:type="spellEnd"/>
      <w:r>
        <w:t xml:space="preserve"> Csanád Ismertette a Fórum napirendjét:</w:t>
      </w:r>
    </w:p>
    <w:p w:rsidR="00037EF0" w:rsidRPr="000023C1" w:rsidRDefault="005D34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A Fórum HK által felkért levezető elnökének elfogadása,</w:t>
      </w:r>
    </w:p>
    <w:p w:rsidR="000023C1" w:rsidRPr="000023C1" w:rsidRDefault="000023C1" w:rsidP="00AC7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0023C1">
        <w:rPr>
          <w:color w:val="000000"/>
        </w:rPr>
        <w:t>A Tisztújításon induló képviselő-je</w:t>
      </w:r>
      <w:r>
        <w:rPr>
          <w:color w:val="000000"/>
        </w:rPr>
        <w:t>löltek programjának ismertetése,</w:t>
      </w:r>
    </w:p>
    <w:p w:rsidR="00037EF0" w:rsidRDefault="005D34F9" w:rsidP="00AC7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0023C1">
        <w:rPr>
          <w:color w:val="000000"/>
        </w:rPr>
        <w:t>Szociális pályázat bírálónak jelen</w:t>
      </w:r>
      <w:r w:rsidR="000023C1">
        <w:rPr>
          <w:color w:val="000000"/>
        </w:rPr>
        <w:t>tkezett hallgatók bemutatkozása.</w:t>
      </w:r>
    </w:p>
    <w:p w:rsidR="00037EF0" w:rsidRDefault="005D34F9">
      <w:pPr>
        <w:pStyle w:val="Cmsor2"/>
        <w:jc w:val="both"/>
      </w:pPr>
      <w:r>
        <w:t>A Fórum HK által felkért levezető elnökének elfogadása</w:t>
      </w:r>
    </w:p>
    <w:p w:rsidR="00037EF0" w:rsidRDefault="005D34F9">
      <w:pPr>
        <w:jc w:val="both"/>
      </w:pPr>
      <w:r>
        <w:t xml:space="preserve">A Hallgatói Képviselet előzetesen HK döntés megerősítésével felkérte </w:t>
      </w:r>
      <w:proofErr w:type="spellStart"/>
      <w:r>
        <w:t>Czárth</w:t>
      </w:r>
      <w:proofErr w:type="spellEnd"/>
      <w:r>
        <w:t xml:space="preserve"> Csanádot levezető elnöknek illetve Berdó Dánielt jegyzőkönyvvezetőnek. Minden jelenlévő egyetértett a levezető elnök és jegyzőkönyvvezető személyével.</w:t>
      </w:r>
    </w:p>
    <w:p w:rsidR="00037EF0" w:rsidRDefault="000023C1">
      <w:pPr>
        <w:pStyle w:val="Cmsor2"/>
        <w:jc w:val="both"/>
      </w:pPr>
      <w:r>
        <w:t>A Tisztújításon induló képviselő-jelöltek programjának ismertetése</w:t>
      </w:r>
    </w:p>
    <w:p w:rsidR="00037EF0" w:rsidRDefault="005D34F9">
      <w:pPr>
        <w:jc w:val="both"/>
      </w:pPr>
      <w:proofErr w:type="spellStart"/>
      <w:r>
        <w:t>Czárth</w:t>
      </w:r>
      <w:proofErr w:type="spellEnd"/>
      <w:r>
        <w:t xml:space="preserve"> Csanád tájékoztatja a jelölteket, </w:t>
      </w:r>
      <w:r w:rsidRPr="000B7A8D">
        <w:t>hogy a jelölőbeszédük után a jelöltség véglegesítését szóban jelzik.</w:t>
      </w:r>
    </w:p>
    <w:p w:rsidR="00037EF0" w:rsidRDefault="0020404A">
      <w:pPr>
        <w:jc w:val="both"/>
        <w:rPr>
          <w:b/>
        </w:rPr>
      </w:pPr>
      <w:r>
        <w:rPr>
          <w:b/>
        </w:rPr>
        <w:t>Arany Dániel (18:10 - 18:15</w:t>
      </w:r>
      <w:r w:rsidR="005D34F9">
        <w:rPr>
          <w:b/>
        </w:rPr>
        <w:t>)</w:t>
      </w:r>
    </w:p>
    <w:p w:rsidR="00037EF0" w:rsidRDefault="000B7A8D">
      <w:pPr>
        <w:jc w:val="both"/>
        <w:rPr>
          <w:b/>
        </w:rPr>
      </w:pPr>
      <w:r>
        <w:t>Másodéves villamosmérnök hallgató.</w:t>
      </w:r>
      <w:r w:rsidR="0020404A">
        <w:t xml:space="preserve"> </w:t>
      </w:r>
      <w:r>
        <w:t>Idén tavasszal csatlakozott a Hallgatói képviselethez. A Tanulmányi Munkacsoportban vállalt feladatokat. Egy hosszabb projektet is végez, amelyben a zárthelyik után szedi össze a hallgatók véleményét és továbbítja az oktatók felé. A jövőben is ezt szeretné folytatni. Mandátumoskén hatékonyabban tudná képviselni a beérkező hallgatói véleményeket. Érdekli az oktatás fejlesztése is. Jelenleg demonstrátor, így más szempontból is rálát az oktatásra. Tervei közt szerepel egy olya felület létrehozása, ahol a hallgatók választ kaphatnak a tanulmányaikkal kapcsolatos kérdésekre az e-mai</w:t>
      </w:r>
      <w:r w:rsidR="00E52744">
        <w:t>lben való kommunikáció mellett.</w:t>
      </w:r>
    </w:p>
    <w:p w:rsidR="00037EF0" w:rsidRDefault="0020404A">
      <w:pPr>
        <w:jc w:val="both"/>
        <w:rPr>
          <w:b/>
        </w:rPr>
      </w:pPr>
      <w:proofErr w:type="spellStart"/>
      <w:r>
        <w:rPr>
          <w:b/>
        </w:rPr>
        <w:t>Balhási</w:t>
      </w:r>
      <w:proofErr w:type="spellEnd"/>
      <w:r>
        <w:rPr>
          <w:b/>
        </w:rPr>
        <w:t xml:space="preserve"> Zalán (18:15</w:t>
      </w:r>
      <w:r w:rsidR="008C3E6D">
        <w:rPr>
          <w:b/>
        </w:rPr>
        <w:t xml:space="preserve"> - 18:21</w:t>
      </w:r>
      <w:r w:rsidR="005D34F9">
        <w:rPr>
          <w:b/>
        </w:rPr>
        <w:t>)</w:t>
      </w:r>
    </w:p>
    <w:p w:rsidR="00217FE2" w:rsidRDefault="00217FE2">
      <w:pPr>
        <w:jc w:val="both"/>
      </w:pPr>
      <w:r>
        <w:lastRenderedPageBreak/>
        <w:t xml:space="preserve">Harmadéves mérnökinformatikus hallgató. Az elmúlt években különböző lovagrendi rendezvényeken részt vett. Több tankört is vezetett. </w:t>
      </w:r>
      <w:proofErr w:type="gramStart"/>
      <w:r>
        <w:t>Nyáron</w:t>
      </w:r>
      <w:proofErr w:type="gramEnd"/>
      <w:r>
        <w:t xml:space="preserve"> a gyerekegyetemen is segített. Tavaly csatlakozott a HK-hoz, ahol Oktatási referensként tevékenykedett. Nemsokkal a megválasztása </w:t>
      </w:r>
      <w:proofErr w:type="gramStart"/>
      <w:r>
        <w:t>utána  Digitális</w:t>
      </w:r>
      <w:proofErr w:type="gramEnd"/>
      <w:r>
        <w:t xml:space="preserve"> technika nevű tantárgy megváltoztatásával foglalkozott. Az elmúlt egy évben a </w:t>
      </w:r>
      <w:proofErr w:type="spellStart"/>
      <w:r>
        <w:t>Tanulményi</w:t>
      </w:r>
      <w:proofErr w:type="spellEnd"/>
      <w:r>
        <w:t xml:space="preserve"> munkacsoportot vezette. Ennek megfelelően a Kari Tanulmányi Bizottság </w:t>
      </w:r>
      <w:proofErr w:type="gramStart"/>
      <w:r>
        <w:t>delegáltja</w:t>
      </w:r>
      <w:proofErr w:type="gramEnd"/>
      <w:r>
        <w:t xml:space="preserve">ként az oktatási dékánhelyettessel minden héten hallgatói kérvényeket bírált el. Ezen kívül számos eseti ügyet kellett intézni a félévben, ahol a kar oktatóival kellett kommunikálnia. A Tanulmányi Munkacsoport számos projekttel foglalkozott és ennek keretein belül a mintatanterv-felülvizsgálatával, jegyzetek felülvizsgálatával, </w:t>
      </w:r>
      <w:proofErr w:type="spellStart"/>
      <w:r>
        <w:t>MSc</w:t>
      </w:r>
      <w:proofErr w:type="spellEnd"/>
      <w:r>
        <w:t xml:space="preserve">-s órarend </w:t>
      </w:r>
      <w:proofErr w:type="spellStart"/>
      <w:r>
        <w:t>tömbösítés</w:t>
      </w:r>
      <w:r w:rsidR="00350968">
        <w:t>ével</w:t>
      </w:r>
      <w:proofErr w:type="spellEnd"/>
      <w:r w:rsidR="00350968">
        <w:t>, a demonstrátorok helyzetével illetve a</w:t>
      </w:r>
      <w:r w:rsidR="004873AB">
        <w:t>z</w:t>
      </w:r>
      <w:r w:rsidR="00350968">
        <w:t xml:space="preserve"> </w:t>
      </w:r>
      <w:proofErr w:type="spellStart"/>
      <w:r w:rsidR="00350968">
        <w:t>IMSc</w:t>
      </w:r>
      <w:proofErr w:type="spellEnd"/>
      <w:r w:rsidR="00350968">
        <w:t xml:space="preserve"> ösztöndíj rendszerének felülvizsgálatával is foglalkozott. </w:t>
      </w:r>
      <w:proofErr w:type="spellStart"/>
      <w:r w:rsidR="00350968">
        <w:t>IMSc</w:t>
      </w:r>
      <w:proofErr w:type="spellEnd"/>
      <w:r w:rsidR="00350968">
        <w:t xml:space="preserve">-s </w:t>
      </w:r>
      <w:proofErr w:type="spellStart"/>
      <w:r w:rsidR="00350968">
        <w:t>hallgtó</w:t>
      </w:r>
      <w:proofErr w:type="spellEnd"/>
      <w:r w:rsidR="00350968">
        <w:t xml:space="preserve"> is, így fontos számára, hogy a </w:t>
      </w:r>
      <w:proofErr w:type="gramStart"/>
      <w:r w:rsidR="00350968">
        <w:t>program különböző</w:t>
      </w:r>
      <w:proofErr w:type="gramEnd"/>
      <w:r w:rsidR="00350968">
        <w:t xml:space="preserve"> pontjait felülvizsgálja. A HK megválasztotta alelnöknek is, ahol a jutalmazási rendszer reformjával illetve az adatvédelmi kérdéskörrel foglalkozott. Itt rálátása nyílt a többi munkacsoport tevékenységére is illetve a vezetőségi teendőkre. A jövőben a nehézségekre próbál majd meg új szemléletmóddal megoldásokat tanulni. A következő évben elnökként szeretné folytatni a munkáját. A fő célja, hogy a jelenleg jól működő területek továbbra is jól működjenek, illetve azokat erősítse. Viszont vannak olyan munkacsoportok, amiket szeretne teljesen </w:t>
      </w:r>
      <w:proofErr w:type="spellStart"/>
      <w:r w:rsidR="00350968">
        <w:t>újragondolni</w:t>
      </w:r>
      <w:proofErr w:type="spellEnd"/>
      <w:r w:rsidR="00350968">
        <w:t xml:space="preserve"> és nulláról felépíteni. </w:t>
      </w:r>
      <w:proofErr w:type="gramStart"/>
      <w:r w:rsidR="00350968">
        <w:t>Szeretné</w:t>
      </w:r>
      <w:proofErr w:type="gramEnd"/>
      <w:r w:rsidR="00350968">
        <w:t xml:space="preserve"> ha ennek eredményeként a hallgatókhoz könnyebben eljutnának a képviselet eredményei.</w:t>
      </w:r>
    </w:p>
    <w:p w:rsidR="00330E29" w:rsidRDefault="00330E29">
      <w:pPr>
        <w:jc w:val="both"/>
      </w:pPr>
      <w:r>
        <w:t>Kérdések:</w:t>
      </w:r>
    </w:p>
    <w:p w:rsidR="00330E29" w:rsidRDefault="00330E29">
      <w:pPr>
        <w:jc w:val="both"/>
      </w:pPr>
      <w:r>
        <w:t>Nagy Máté: Szerinted mitől lesz jó a HK-</w:t>
      </w:r>
      <w:proofErr w:type="spellStart"/>
      <w:r>
        <w:t>ban</w:t>
      </w:r>
      <w:proofErr w:type="spellEnd"/>
      <w:r>
        <w:t xml:space="preserve"> következő időszakban?</w:t>
      </w:r>
    </w:p>
    <w:p w:rsidR="001D559F" w:rsidRDefault="001D559F">
      <w:pPr>
        <w:jc w:val="both"/>
      </w:pPr>
      <w:proofErr w:type="spellStart"/>
      <w:r>
        <w:t>Balhási</w:t>
      </w:r>
      <w:proofErr w:type="spellEnd"/>
      <w:r>
        <w:t xml:space="preserve"> Zalán: Szeretné a PR területet nulláról </w:t>
      </w:r>
      <w:proofErr w:type="spellStart"/>
      <w:r>
        <w:t>újragondolni</w:t>
      </w:r>
      <w:proofErr w:type="spellEnd"/>
      <w:r>
        <w:t xml:space="preserve"> nagyobb csapattal. Szeretne minél több csatornán az </w:t>
      </w:r>
      <w:proofErr w:type="gramStart"/>
      <w:r>
        <w:t>információkat</w:t>
      </w:r>
      <w:proofErr w:type="gramEnd"/>
      <w:r>
        <w:t xml:space="preserve"> begyűjteni. Szeretné, ha a beszámolók informatívabbak lennének a hallgatók számára. Szeretné, ha a hallgatók tényleg úgy éreznék, hogy bármikor kereshetik a képviseletet. Egységes fellépést szeretne az egyetem felé. Erős, összetartó csapatot szeretne kovácsolni a képviselőkből. Erős utánpótlást is szeretne megszervezni, hogy a jövőben se legyen </w:t>
      </w:r>
      <w:proofErr w:type="gramStart"/>
      <w:r>
        <w:t>probléma</w:t>
      </w:r>
      <w:proofErr w:type="gramEnd"/>
      <w:r>
        <w:t>.</w:t>
      </w:r>
    </w:p>
    <w:p w:rsidR="00037EF0" w:rsidRDefault="008C3E6D">
      <w:pPr>
        <w:jc w:val="both"/>
        <w:rPr>
          <w:b/>
        </w:rPr>
      </w:pPr>
      <w:r>
        <w:rPr>
          <w:b/>
        </w:rPr>
        <w:t>Csábi Eszter Zsófia (18:22 - 18:25</w:t>
      </w:r>
      <w:r w:rsidR="005D34F9">
        <w:rPr>
          <w:b/>
        </w:rPr>
        <w:t>)</w:t>
      </w:r>
    </w:p>
    <w:p w:rsidR="00037EF0" w:rsidRDefault="00350968">
      <w:pPr>
        <w:jc w:val="both"/>
      </w:pPr>
      <w:r>
        <w:t>Negyedéves mérnökinformatikus hallgató. 2018 őszén csatlakozott a Hallgatói Képviselethez</w:t>
      </w:r>
      <w:r w:rsidR="004873AB">
        <w:t xml:space="preserve">, de már előtte is bírált szociális pályázatokat. Az első félévben utánpótlás-felelősként tevékenykedett, újoncok toborzásával képzések megszervezésével foglalkozott. A 2019 tavaszi tisztújítás után lett Szociális referens. Nyáron ő szervezte meg a pályázatok bírálását, tanította be az újoncokat és közben az igazoláslista felülvizsgálatával illetve a TJSZ felülvizsgálatával foglalkozott. Ennek köszönhetően még jobban képbe került a szabályzati hátterével ezeknek a dolgoknak. A Külső Szociális Bizottság munkájában is részt vett. Október végétől EHK </w:t>
      </w:r>
      <w:proofErr w:type="gramStart"/>
      <w:r w:rsidR="004873AB">
        <w:t>delegált</w:t>
      </w:r>
      <w:proofErr w:type="gramEnd"/>
      <w:r w:rsidR="004873AB">
        <w:t xml:space="preserve"> is lett, ahol eddig EBME pályázatok bírálásával, Sportösztöndíj bírálásában segített. Ezt a munkát szeretné a jövőben előtérbe helyezni azáltal, hogy a Szociális referensi </w:t>
      </w:r>
      <w:proofErr w:type="gramStart"/>
      <w:r w:rsidR="004873AB">
        <w:t>pozíciótól</w:t>
      </w:r>
      <w:proofErr w:type="gramEnd"/>
      <w:r w:rsidR="004873AB">
        <w:t xml:space="preserve"> búcsúzik. </w:t>
      </w:r>
    </w:p>
    <w:p w:rsidR="00037EF0" w:rsidRDefault="008C3E6D">
      <w:pPr>
        <w:jc w:val="both"/>
        <w:rPr>
          <w:b/>
        </w:rPr>
      </w:pPr>
      <w:r>
        <w:rPr>
          <w:b/>
        </w:rPr>
        <w:t>Hargitai Tamás (18:26</w:t>
      </w:r>
      <w:r w:rsidR="00155B16">
        <w:rPr>
          <w:b/>
        </w:rPr>
        <w:t xml:space="preserve"> - 18:28</w:t>
      </w:r>
      <w:r w:rsidR="005D34F9">
        <w:rPr>
          <w:b/>
        </w:rPr>
        <w:t>)</w:t>
      </w:r>
    </w:p>
    <w:p w:rsidR="00037EF0" w:rsidRDefault="004873AB">
      <w:pPr>
        <w:jc w:val="both"/>
      </w:pPr>
      <w:r>
        <w:t xml:space="preserve">Negyedéves </w:t>
      </w:r>
      <w:proofErr w:type="spellStart"/>
      <w:r>
        <w:t>MSc</w:t>
      </w:r>
      <w:proofErr w:type="spellEnd"/>
      <w:r>
        <w:t>-s hallgató. Most döntött úgy, hogy a HK-</w:t>
      </w:r>
      <w:proofErr w:type="spellStart"/>
      <w:r>
        <w:t>ban</w:t>
      </w:r>
      <w:proofErr w:type="spellEnd"/>
      <w:r>
        <w:t xml:space="preserve"> szeretne mandátumért is indulni. A képviselet közelében már 2017 tavasza óta van. Azóta több területen is dolgozott.</w:t>
      </w:r>
      <w:r w:rsidR="00825D90">
        <w:t xml:space="preserve"> A Tanulmányi Munkacsoport munkáját segítette azzal, hogy a MISZB </w:t>
      </w:r>
      <w:proofErr w:type="gramStart"/>
      <w:r w:rsidR="00825D90">
        <w:t>delegáltja</w:t>
      </w:r>
      <w:proofErr w:type="gramEnd"/>
      <w:r w:rsidR="00825D90">
        <w:t xml:space="preserve"> volt fél évig, illetve a HIT tanszék tanszéki referens pozícióját is betöltötte. </w:t>
      </w:r>
      <w:proofErr w:type="gramStart"/>
      <w:r w:rsidR="00825D90">
        <w:t>Ezalatt</w:t>
      </w:r>
      <w:proofErr w:type="gramEnd"/>
      <w:r w:rsidR="00825D90">
        <w:t xml:space="preserve"> az idő alatt sikerült néhány tárgyból hallgatóknak kedvező döntéseket elérni, mint pl. Elektronika 1-ből egy plusz vizsgaalkalom kiírása, amikor tömeges problémák érkeztek. Ezen felül két éve a Kollégiumi Felvételi Bizottság házmestere is, így lehetősége volt egy </w:t>
      </w:r>
      <w:proofErr w:type="gramStart"/>
      <w:r w:rsidR="00825D90">
        <w:t>komplex</w:t>
      </w:r>
      <w:proofErr w:type="gramEnd"/>
      <w:r w:rsidR="00825D90">
        <w:t xml:space="preserve">, nagy rendszer megismerésére is. Úgy gondolja, hogy a Hallgató Képviselet legalább </w:t>
      </w:r>
      <w:r w:rsidR="00825D90">
        <w:lastRenderedPageBreak/>
        <w:t>olyan közel áll a hallgató</w:t>
      </w:r>
      <w:r w:rsidR="004A06D2">
        <w:t>khoz, mint a KFB. 6 félévet már bírált szociális pályázatokat is, többször az egyik leg</w:t>
      </w:r>
      <w:proofErr w:type="gramStart"/>
      <w:r w:rsidR="004A06D2">
        <w:t>aktívabb</w:t>
      </w:r>
      <w:proofErr w:type="gramEnd"/>
      <w:r w:rsidR="004A06D2">
        <w:t xml:space="preserve"> bírálóként.</w:t>
      </w:r>
      <w:r w:rsidR="009A39CC">
        <w:t xml:space="preserve"> Ezeket a munkákat folytatná a jövőben, mind a Tanulmányi Munkacsoportban, mind a Juttatási Bizottságban.</w:t>
      </w:r>
    </w:p>
    <w:p w:rsidR="00037EF0" w:rsidRDefault="00155B16">
      <w:pPr>
        <w:jc w:val="both"/>
        <w:rPr>
          <w:b/>
        </w:rPr>
      </w:pPr>
      <w:r>
        <w:rPr>
          <w:b/>
        </w:rPr>
        <w:t>Jakab Richárd (18:29 - 18:32</w:t>
      </w:r>
      <w:r w:rsidR="005D34F9">
        <w:rPr>
          <w:b/>
        </w:rPr>
        <w:t>)</w:t>
      </w:r>
    </w:p>
    <w:p w:rsidR="00037EF0" w:rsidRDefault="009A39CC">
      <w:pPr>
        <w:jc w:val="both"/>
        <w:rPr>
          <w:b/>
        </w:rPr>
      </w:pPr>
      <w:r>
        <w:t>Negyedéves mérnökinformatikus hallgató. Tavaly ősz óta segíti a Hallgatói Képviselet munkáját. Több projektben is részt vett, illetve a K</w:t>
      </w:r>
      <w:r w:rsidR="007A32C2">
        <w:t xml:space="preserve">ollégiumi </w:t>
      </w:r>
      <w:r>
        <w:t>F</w:t>
      </w:r>
      <w:r w:rsidR="007A32C2">
        <w:t xml:space="preserve">elvételi </w:t>
      </w:r>
      <w:r>
        <w:t>B</w:t>
      </w:r>
      <w:r w:rsidR="007A32C2">
        <w:t>izottság</w:t>
      </w:r>
      <w:r>
        <w:t xml:space="preserve"> </w:t>
      </w:r>
      <w:r w:rsidR="007A32C2">
        <w:t xml:space="preserve">tagja is. Fontos </w:t>
      </w:r>
      <w:proofErr w:type="gramStart"/>
      <w:r w:rsidR="007A32C2">
        <w:t>problémának</w:t>
      </w:r>
      <w:proofErr w:type="gramEnd"/>
      <w:r w:rsidR="007A32C2">
        <w:t xml:space="preserve"> látja, hogy  a hallgatók nem látnak bele a képviselet működésébe, ezen változtatni szeretne. Nyitottabbá és átláthatóbbá szeretné tenni a HK tevékenységeit, és ezt a PR és kommunikációért felelős poszton szeretné segíteni. Ősz óta segít plakátokat készíteni, a honlapot szerkeszti. A KFB tagjaként a hallgatókat közvetlenül is segítette. Szeretne a Pályázati Munkacsoportban is tevékenykedni. Idén az Erasmus+ pályázatok bírálásában segített és ehhez egy beosztó algoritmust is lefejlesztett.</w:t>
      </w:r>
    </w:p>
    <w:p w:rsidR="00037EF0" w:rsidRDefault="005D34F9">
      <w:pPr>
        <w:jc w:val="both"/>
        <w:rPr>
          <w:b/>
        </w:rPr>
      </w:pPr>
      <w:proofErr w:type="spellStart"/>
      <w:r>
        <w:rPr>
          <w:b/>
        </w:rPr>
        <w:t>Joós</w:t>
      </w:r>
      <w:proofErr w:type="spellEnd"/>
      <w:r>
        <w:rPr>
          <w:b/>
        </w:rPr>
        <w:t xml:space="preserve"> Nikolett</w:t>
      </w:r>
    </w:p>
    <w:p w:rsidR="00037EF0" w:rsidRDefault="005D34F9">
      <w:pPr>
        <w:jc w:val="both"/>
      </w:pPr>
      <w:r>
        <w:t>Távollétét előre jelezte. Jelölőszövege elérhető a vik.hk honlapon.</w:t>
      </w:r>
    </w:p>
    <w:p w:rsidR="00037EF0" w:rsidRDefault="00155B16">
      <w:pPr>
        <w:jc w:val="both"/>
        <w:rPr>
          <w:b/>
        </w:rPr>
      </w:pPr>
      <w:r>
        <w:rPr>
          <w:b/>
        </w:rPr>
        <w:t>Kecskés Péter (18:32 - 18:35</w:t>
      </w:r>
      <w:r w:rsidR="005D34F9">
        <w:rPr>
          <w:b/>
        </w:rPr>
        <w:t>)</w:t>
      </w:r>
    </w:p>
    <w:p w:rsidR="00037EF0" w:rsidRDefault="007A32C2">
      <w:pPr>
        <w:jc w:val="both"/>
      </w:pPr>
      <w:r>
        <w:t xml:space="preserve">Harmadéves mérnökinformatikus hallgató. Tavaly csatlakozott szociális bírálóként a képviselet munkájához. A két félév alatt megismerte a többi bírálót és a bírálás teljes folyamatát. </w:t>
      </w:r>
      <w:proofErr w:type="spellStart"/>
      <w:r>
        <w:t>Educatio</w:t>
      </w:r>
      <w:proofErr w:type="spellEnd"/>
      <w:r>
        <w:t xml:space="preserve"> kiállításon illetve más rendezvényeken vett részt, ahol a hallgatókkal közvetlen kapcsolatba került. </w:t>
      </w:r>
      <w:r w:rsidR="00125B92">
        <w:t>Leginkább a Juttatási Bizottságban szeretne továbbra is dolgozni illetve a referens munkáját segíteni.</w:t>
      </w:r>
    </w:p>
    <w:p w:rsidR="00037EF0" w:rsidRDefault="00155B16">
      <w:pPr>
        <w:jc w:val="both"/>
        <w:rPr>
          <w:b/>
        </w:rPr>
      </w:pPr>
      <w:proofErr w:type="spellStart"/>
      <w:r>
        <w:rPr>
          <w:b/>
        </w:rPr>
        <w:t>Koren</w:t>
      </w:r>
      <w:proofErr w:type="spellEnd"/>
      <w:r>
        <w:rPr>
          <w:b/>
        </w:rPr>
        <w:t xml:space="preserve"> Zoltán (18:35</w:t>
      </w:r>
      <w:r w:rsidR="00485A6C">
        <w:rPr>
          <w:b/>
        </w:rPr>
        <w:t xml:space="preserve"> - 18:40</w:t>
      </w:r>
      <w:r w:rsidR="005D34F9">
        <w:rPr>
          <w:b/>
        </w:rPr>
        <w:t>)</w:t>
      </w:r>
    </w:p>
    <w:p w:rsidR="00037EF0" w:rsidRDefault="00125B92">
      <w:pPr>
        <w:jc w:val="both"/>
      </w:pPr>
      <w:r>
        <w:t xml:space="preserve">Másodéves villamosmérnök hallgató. Ősszel csatlakozott a Hallgató Képviselet munkájához, ahol megismerkedett a szervezettel és a munkacsoportjaival. Eddig a kari közéletben leginkább </w:t>
      </w:r>
      <w:proofErr w:type="spellStart"/>
      <w:r>
        <w:t>seniorként</w:t>
      </w:r>
      <w:proofErr w:type="spellEnd"/>
      <w:r>
        <w:t xml:space="preserve"> volt jelen. Rendezett gólyatábort, gólyabált és más őszi rendezvényeken is részt vett. Részt vett az </w:t>
      </w:r>
      <w:proofErr w:type="spellStart"/>
      <w:r>
        <w:t>Educatio</w:t>
      </w:r>
      <w:proofErr w:type="spellEnd"/>
      <w:r>
        <w:t xml:space="preserve"> kiállításon. Jelenleg egy tankört is visz </w:t>
      </w:r>
      <w:proofErr w:type="spellStart"/>
      <w:r>
        <w:t>tankörseniorként</w:t>
      </w:r>
      <w:proofErr w:type="spellEnd"/>
      <w:r>
        <w:t xml:space="preserve">, illetve </w:t>
      </w:r>
      <w:proofErr w:type="gramStart"/>
      <w:r>
        <w:t>konzultációt</w:t>
      </w:r>
      <w:proofErr w:type="gramEnd"/>
      <w:r>
        <w:t xml:space="preserve"> is tartott az elsőéveseknek. A képviseleten belül a Tanulmányi Munkacsoportban találta meg a helyét. A jövőben Oktatási referensként szeretne tovább dolgozni. Célja, hogy a hallgatói visszajelzések, </w:t>
      </w:r>
      <w:proofErr w:type="gramStart"/>
      <w:r>
        <w:t>problémák</w:t>
      </w:r>
      <w:proofErr w:type="gramEnd"/>
      <w:r>
        <w:t xml:space="preserve"> megjelenjenek a kari bizottságokon, ezért szeretne hangsúlyt fektetni ezeknek a felmérésére. A napokban a távoktatásról szóló felmérés is sok embert elért. Szeretné a levelezést is gördülékenyebbé tenni úgy, hogy bevonja az újoncokat is jobban. Külön oktatási platformot is szeretne, ahol a legtöbb hallgatói kérdés már meg lenne válaszolva.</w:t>
      </w:r>
    </w:p>
    <w:p w:rsidR="00037EF0" w:rsidRDefault="00485A6C">
      <w:pPr>
        <w:jc w:val="both"/>
        <w:rPr>
          <w:b/>
        </w:rPr>
      </w:pPr>
      <w:r>
        <w:rPr>
          <w:b/>
        </w:rPr>
        <w:t>Labancz Tamás (18:41 - 18:45</w:t>
      </w:r>
      <w:r w:rsidR="005D34F9">
        <w:rPr>
          <w:b/>
        </w:rPr>
        <w:t>)</w:t>
      </w:r>
    </w:p>
    <w:p w:rsidR="00037EF0" w:rsidRDefault="000023C1">
      <w:pPr>
        <w:jc w:val="both"/>
      </w:pPr>
      <w:r>
        <w:t>Másodéves mérnökinformatikus hallgató. A k</w:t>
      </w:r>
      <w:r w:rsidR="00485A6C">
        <w:t xml:space="preserve">özösségi élet már gólyaként megfogta, </w:t>
      </w:r>
      <w:proofErr w:type="spellStart"/>
      <w:r w:rsidR="00485A6C">
        <w:t>seniorképzésen</w:t>
      </w:r>
      <w:proofErr w:type="spellEnd"/>
      <w:r w:rsidR="00485A6C">
        <w:t xml:space="preserve"> vett részt majd gólyatárban volt és</w:t>
      </w:r>
      <w:r>
        <w:t xml:space="preserve"> most</w:t>
      </w:r>
      <w:r w:rsidR="00485A6C">
        <w:t xml:space="preserve"> </w:t>
      </w:r>
      <w:proofErr w:type="spellStart"/>
      <w:r w:rsidR="00485A6C">
        <w:t>tankörsenior</w:t>
      </w:r>
      <w:proofErr w:type="spellEnd"/>
      <w:r w:rsidR="00485A6C">
        <w:t xml:space="preserve">. Sok ismerőst szerzet és </w:t>
      </w:r>
      <w:r>
        <w:t>tudást, amit szeretne hasznosítani. Újoncképzésen belelátott</w:t>
      </w:r>
      <w:r w:rsidR="00485A6C">
        <w:t xml:space="preserve"> a szervezet működésébe, szívesen foglalkozna az egyetem</w:t>
      </w:r>
      <w:r>
        <w:t>i élet</w:t>
      </w:r>
      <w:r w:rsidR="00485A6C">
        <w:t xml:space="preserve"> jobbá tételével. Minden terület érdekli,</w:t>
      </w:r>
      <w:r>
        <w:t xml:space="preserve"> így</w:t>
      </w:r>
      <w:r w:rsidR="00485A6C">
        <w:t xml:space="preserve"> alelnöki </w:t>
      </w:r>
      <w:proofErr w:type="gramStart"/>
      <w:r w:rsidR="00485A6C">
        <w:t>pozícióra</w:t>
      </w:r>
      <w:proofErr w:type="gramEnd"/>
      <w:r w:rsidR="00485A6C">
        <w:t xml:space="preserve"> pályázna. Új tagként fris</w:t>
      </w:r>
      <w:r>
        <w:t xml:space="preserve">s szemmel látna a </w:t>
      </w:r>
      <w:proofErr w:type="gramStart"/>
      <w:r>
        <w:t>problémákra</w:t>
      </w:r>
      <w:proofErr w:type="gramEnd"/>
      <w:r>
        <w:t>. Célja a</w:t>
      </w:r>
      <w:r w:rsidR="00485A6C">
        <w:t xml:space="preserve"> HK megjelenésé</w:t>
      </w:r>
      <w:r>
        <w:t>nek javítása,</w:t>
      </w:r>
      <w:r w:rsidR="00485A6C">
        <w:t xml:space="preserve"> tisztább komm</w:t>
      </w:r>
      <w:r>
        <w:t xml:space="preserve">unikáció kifelé. A képviseletbe </w:t>
      </w:r>
      <w:r w:rsidR="00485A6C">
        <w:t xml:space="preserve">vetett bizalmat növelné. Nagyszerű csapatot szeretne, ezért sok csapatépülő programot szeretne szervezni. </w:t>
      </w:r>
      <w:proofErr w:type="spellStart"/>
      <w:r w:rsidR="00485A6C">
        <w:t>IMSc</w:t>
      </w:r>
      <w:proofErr w:type="spellEnd"/>
      <w:r w:rsidR="00485A6C">
        <w:t>-s, aminek látta mindkét oldalát. Egy hallgatóbarát</w:t>
      </w:r>
      <w:r>
        <w:t xml:space="preserve"> rendszert szeretne létrehozni és c</w:t>
      </w:r>
      <w:r w:rsidR="00485A6C">
        <w:t>sök</w:t>
      </w:r>
      <w:r>
        <w:t xml:space="preserve">kentené az </w:t>
      </w:r>
      <w:proofErr w:type="spellStart"/>
      <w:r>
        <w:t>IMSc</w:t>
      </w:r>
      <w:proofErr w:type="spellEnd"/>
      <w:r>
        <w:t xml:space="preserve"> lemorzsolódást.</w:t>
      </w:r>
    </w:p>
    <w:p w:rsidR="000023C1" w:rsidRDefault="000023C1">
      <w:pPr>
        <w:jc w:val="both"/>
        <w:rPr>
          <w:b/>
        </w:rPr>
      </w:pPr>
      <w:r w:rsidRPr="000023C1">
        <w:rPr>
          <w:b/>
        </w:rPr>
        <w:t>Papp Dániel (</w:t>
      </w:r>
      <w:r>
        <w:rPr>
          <w:b/>
        </w:rPr>
        <w:t>18:45 – 18:49</w:t>
      </w:r>
      <w:r w:rsidRPr="000023C1">
        <w:rPr>
          <w:b/>
        </w:rPr>
        <w:t>)</w:t>
      </w:r>
    </w:p>
    <w:p w:rsidR="000023C1" w:rsidRDefault="000023C1" w:rsidP="000023C1">
      <w:pPr>
        <w:jc w:val="both"/>
      </w:pPr>
      <w:proofErr w:type="spellStart"/>
      <w:r>
        <w:lastRenderedPageBreak/>
        <w:t>MSc</w:t>
      </w:r>
      <w:proofErr w:type="spellEnd"/>
      <w:r>
        <w:t xml:space="preserve"> elsőéves villamosmérnök hallgató</w:t>
      </w:r>
      <w:r>
        <w:t>. Közéletben sok helyen tevékenykedett</w:t>
      </w:r>
      <w:r>
        <w:t>, mint például</w:t>
      </w:r>
      <w:r>
        <w:t xml:space="preserve"> a lovagrendben és az RVT-</w:t>
      </w:r>
      <w:proofErr w:type="spellStart"/>
      <w:r>
        <w:t>ben</w:t>
      </w:r>
      <w:proofErr w:type="spellEnd"/>
      <w:r>
        <w:t>. KHB elnöki posztját szeretné megpályázni. Az űrt szeretné betölteni, hogy a képviseletben megmaradj</w:t>
      </w:r>
      <w:r w:rsidR="00F51A4B">
        <w:t>on a kollégium képviselete. Szeretné majd a kollégiumba</w:t>
      </w:r>
      <w:r>
        <w:t xml:space="preserve"> való visszaköltözés</w:t>
      </w:r>
      <w:r w:rsidR="00F51A4B">
        <w:t>t segíteni. Megfelelő kommunikációt kialakítani a kollégistákkal, hogy megfelelően legyenek tájékoztatva</w:t>
      </w:r>
      <w:r>
        <w:t xml:space="preserve">. </w:t>
      </w:r>
      <w:r w:rsidR="00F51A4B">
        <w:t xml:space="preserve">Az </w:t>
      </w:r>
      <w:proofErr w:type="gramStart"/>
      <w:r w:rsidR="00F51A4B">
        <w:t>a</w:t>
      </w:r>
      <w:r>
        <w:t>ktív</w:t>
      </w:r>
      <w:proofErr w:type="gramEnd"/>
      <w:r>
        <w:t xml:space="preserve"> közélőket és </w:t>
      </w:r>
      <w:proofErr w:type="spellStart"/>
      <w:r>
        <w:t>kolisokat</w:t>
      </w:r>
      <w:proofErr w:type="spellEnd"/>
      <w:r>
        <w:t xml:space="preserve"> közelebb </w:t>
      </w:r>
      <w:r w:rsidR="00F51A4B">
        <w:t xml:space="preserve">szeretné </w:t>
      </w:r>
      <w:r>
        <w:t>hozni egymáshoz.</w:t>
      </w:r>
    </w:p>
    <w:p w:rsidR="000023C1" w:rsidRDefault="000023C1" w:rsidP="000023C1">
      <w:pPr>
        <w:jc w:val="both"/>
      </w:pPr>
      <w:r>
        <w:t xml:space="preserve">Kérdés: </w:t>
      </w:r>
    </w:p>
    <w:p w:rsidR="000023C1" w:rsidRDefault="000023C1" w:rsidP="000023C1">
      <w:pPr>
        <w:jc w:val="both"/>
      </w:pPr>
      <w:r>
        <w:t>Nagy Máté: Van elképzelésed arra, hogy hogyan lehetne közelebb hozni a közélőket és a nem közélőket?</w:t>
      </w:r>
    </w:p>
    <w:p w:rsidR="000023C1" w:rsidRPr="001D559F" w:rsidRDefault="000023C1">
      <w:pPr>
        <w:jc w:val="both"/>
      </w:pPr>
      <w:r>
        <w:t xml:space="preserve">Papp Dániel: Még nincs kidolgozott terv. Először nagyobb </w:t>
      </w:r>
      <w:proofErr w:type="gramStart"/>
      <w:r>
        <w:t>problémákat</w:t>
      </w:r>
      <w:proofErr w:type="gramEnd"/>
      <w:r>
        <w:t xml:space="preserve"> kell megoldani.</w:t>
      </w:r>
    </w:p>
    <w:p w:rsidR="00037EF0" w:rsidRDefault="00D93E08">
      <w:pPr>
        <w:jc w:val="both"/>
        <w:rPr>
          <w:b/>
        </w:rPr>
      </w:pPr>
      <w:r>
        <w:rPr>
          <w:b/>
        </w:rPr>
        <w:t>Révész Zoltán (18:49 - 18:52</w:t>
      </w:r>
      <w:r w:rsidR="005D34F9">
        <w:rPr>
          <w:b/>
        </w:rPr>
        <w:t>)</w:t>
      </w:r>
    </w:p>
    <w:p w:rsidR="00037EF0" w:rsidRDefault="00F51A4B">
      <w:pPr>
        <w:jc w:val="both"/>
      </w:pPr>
      <w:r>
        <w:t>Negyedéves mérnökinformatikus hallgató</w:t>
      </w:r>
      <w:r w:rsidR="00D93E08">
        <w:t>. Egy éve csatlakozott</w:t>
      </w:r>
      <w:r w:rsidR="00330E29">
        <w:t xml:space="preserve"> a képviselethez, ahol Pályázati referens volt</w:t>
      </w:r>
      <w:r w:rsidR="00D93E08">
        <w:t>. Összes pályázatot megismerte</w:t>
      </w:r>
      <w:r w:rsidR="00330E29">
        <w:t>, ami csak van a HK-</w:t>
      </w:r>
      <w:proofErr w:type="spellStart"/>
      <w:r w:rsidR="00330E29">
        <w:t>nál</w:t>
      </w:r>
      <w:proofErr w:type="spellEnd"/>
      <w:r w:rsidR="00330E29">
        <w:t xml:space="preserve">. </w:t>
      </w:r>
      <w:r w:rsidR="00D93E08">
        <w:t xml:space="preserve">Elkövetkezendő időszakban a pályázókat szeretné segíteni, hogy minél kevesebb </w:t>
      </w:r>
      <w:proofErr w:type="gramStart"/>
      <w:r w:rsidR="00D93E08">
        <w:t>problémával</w:t>
      </w:r>
      <w:proofErr w:type="gramEnd"/>
      <w:r w:rsidR="00D93E08">
        <w:t xml:space="preserve"> járjon nekik a folyamat. TMCS-</w:t>
      </w:r>
      <w:proofErr w:type="spellStart"/>
      <w:r w:rsidR="00D93E08">
        <w:t>ben</w:t>
      </w:r>
      <w:proofErr w:type="spellEnd"/>
      <w:r w:rsidR="00D93E08">
        <w:t xml:space="preserve"> is dolgozott. MISZB-</w:t>
      </w:r>
      <w:proofErr w:type="spellStart"/>
      <w:r w:rsidR="00D93E08">
        <w:t>ben</w:t>
      </w:r>
      <w:proofErr w:type="spellEnd"/>
      <w:r w:rsidR="00D93E08">
        <w:t>, M</w:t>
      </w:r>
      <w:r w:rsidR="00330E29">
        <w:t xml:space="preserve">inőségbiztosítási </w:t>
      </w:r>
      <w:r w:rsidR="00D93E08">
        <w:t>B</w:t>
      </w:r>
      <w:r w:rsidR="00330E29">
        <w:t>izottságban hosszabb ideje tag, ahol a t</w:t>
      </w:r>
      <w:r w:rsidR="00D93E08">
        <w:t>ehetséggondozás kérdés</w:t>
      </w:r>
      <w:r w:rsidR="00330E29">
        <w:t>é</w:t>
      </w:r>
      <w:r w:rsidR="00D93E08">
        <w:t>vel kezdtek el foglalkozni. Még több munkacsoportban venne részt. PRMCS-</w:t>
      </w:r>
      <w:proofErr w:type="spellStart"/>
      <w:r w:rsidR="00D93E08">
        <w:t>ben</w:t>
      </w:r>
      <w:proofErr w:type="spellEnd"/>
      <w:r w:rsidR="00D93E08">
        <w:t xml:space="preserve"> például.</w:t>
      </w:r>
    </w:p>
    <w:p w:rsidR="00037EF0" w:rsidRDefault="00D93E08">
      <w:pPr>
        <w:jc w:val="both"/>
        <w:rPr>
          <w:b/>
        </w:rPr>
      </w:pPr>
      <w:r>
        <w:rPr>
          <w:b/>
        </w:rPr>
        <w:t>Sági Barnabás (18:53</w:t>
      </w:r>
      <w:r w:rsidR="005D34F9">
        <w:rPr>
          <w:b/>
        </w:rPr>
        <w:t xml:space="preserve"> - </w:t>
      </w:r>
      <w:r>
        <w:rPr>
          <w:b/>
        </w:rPr>
        <w:t>18:58</w:t>
      </w:r>
      <w:r w:rsidR="005D34F9">
        <w:rPr>
          <w:b/>
        </w:rPr>
        <w:t>)</w:t>
      </w:r>
    </w:p>
    <w:p w:rsidR="00037EF0" w:rsidRDefault="00330E29">
      <w:pPr>
        <w:jc w:val="both"/>
      </w:pPr>
      <w:r>
        <w:t>Elsőéves mérnökinformatikus hallgató</w:t>
      </w:r>
      <w:r w:rsidR="00D93E08">
        <w:t>. A HK-</w:t>
      </w:r>
      <w:proofErr w:type="spellStart"/>
      <w:r w:rsidR="00D93E08">
        <w:t>val</w:t>
      </w:r>
      <w:proofErr w:type="spellEnd"/>
      <w:r w:rsidR="00D93E08">
        <w:t xml:space="preserve"> az újoncképzés során ismerkedett meg. PRMCS-</w:t>
      </w:r>
      <w:proofErr w:type="spellStart"/>
      <w:r w:rsidR="00D93E08">
        <w:t>ben</w:t>
      </w:r>
      <w:proofErr w:type="spellEnd"/>
      <w:r w:rsidR="00D93E08">
        <w:t xml:space="preserve"> szeretne szer</w:t>
      </w:r>
      <w:r>
        <w:t>epet vállalni</w:t>
      </w:r>
      <w:r w:rsidR="00D93E08">
        <w:t xml:space="preserve">. Részt vett több apróbb és nagyobb projektben. Erasmus+ bírálásban vett részt, ahol sok </w:t>
      </w:r>
      <w:proofErr w:type="gramStart"/>
      <w:r w:rsidR="00D93E08">
        <w:t>problémával</w:t>
      </w:r>
      <w:proofErr w:type="gramEnd"/>
      <w:r w:rsidR="00D93E08">
        <w:t xml:space="preserve"> találkozott. Maradtak megoldatlan </w:t>
      </w:r>
      <w:proofErr w:type="gramStart"/>
      <w:r w:rsidR="00D93E08">
        <w:t>problémák</w:t>
      </w:r>
      <w:proofErr w:type="gramEnd"/>
      <w:r w:rsidR="00D93E08">
        <w:t>, melyeket szeretne megoldani. A HK-</w:t>
      </w:r>
      <w:proofErr w:type="spellStart"/>
      <w:r w:rsidR="00D93E08">
        <w:t>val</w:t>
      </w:r>
      <w:proofErr w:type="spellEnd"/>
      <w:r w:rsidR="00D93E08">
        <w:t xml:space="preserve"> szeretne HOW-</w:t>
      </w:r>
      <w:proofErr w:type="spellStart"/>
      <w:r w:rsidR="00D93E08">
        <w:t>to</w:t>
      </w:r>
      <w:proofErr w:type="spellEnd"/>
      <w:r w:rsidR="00D93E08">
        <w:t>-t készíteni ehhez. PRMCS-</w:t>
      </w:r>
      <w:proofErr w:type="spellStart"/>
      <w:r w:rsidR="00D93E08">
        <w:t>vel</w:t>
      </w:r>
      <w:proofErr w:type="spellEnd"/>
      <w:r w:rsidR="00D93E08">
        <w:t xml:space="preserve"> szeretné minél több emberhez eljuttatni ezt a lehetőséget. Minél többen és könnyebben tudjanak </w:t>
      </w:r>
      <w:proofErr w:type="gramStart"/>
      <w:r w:rsidR="00D93E08">
        <w:t>informálódni</w:t>
      </w:r>
      <w:proofErr w:type="gramEnd"/>
      <w:r w:rsidR="00D93E08">
        <w:t xml:space="preserve"> a pályázattal kapcsolatban.</w:t>
      </w:r>
    </w:p>
    <w:p w:rsidR="00037EF0" w:rsidRDefault="00D93E08">
      <w:pPr>
        <w:jc w:val="both"/>
        <w:rPr>
          <w:b/>
        </w:rPr>
      </w:pPr>
      <w:r>
        <w:rPr>
          <w:b/>
        </w:rPr>
        <w:t>Szabó Ezékiel (18:58</w:t>
      </w:r>
      <w:r w:rsidR="008C30FF">
        <w:rPr>
          <w:b/>
        </w:rPr>
        <w:t xml:space="preserve"> - 19:02</w:t>
      </w:r>
      <w:r w:rsidR="005D34F9">
        <w:rPr>
          <w:b/>
        </w:rPr>
        <w:t>)</w:t>
      </w:r>
    </w:p>
    <w:p w:rsidR="008C30FF" w:rsidRDefault="00330E29" w:rsidP="00330E29">
      <w:pPr>
        <w:jc w:val="both"/>
      </w:pPr>
      <w:r>
        <w:t>Másodéves villamosmérnök hallgató</w:t>
      </w:r>
      <w:r w:rsidR="00D93E08">
        <w:t xml:space="preserve">. </w:t>
      </w:r>
      <w:r w:rsidR="008C30FF">
        <w:t>Szeretne főleg a JB munkájában segíteni. Előző nyáron kezdett el tevékenykedni. Minden fol</w:t>
      </w:r>
      <w:r>
        <w:t>yamatban részt vett. A többi bí</w:t>
      </w:r>
      <w:r w:rsidR="008C30FF">
        <w:t>rálón keresztül a többi HK-</w:t>
      </w:r>
      <w:proofErr w:type="spellStart"/>
      <w:r w:rsidR="008C30FF">
        <w:t>ssal</w:t>
      </w:r>
      <w:proofErr w:type="spellEnd"/>
      <w:r w:rsidR="008C30FF">
        <w:t xml:space="preserve"> is </w:t>
      </w:r>
      <w:r>
        <w:t>meg</w:t>
      </w:r>
      <w:r w:rsidR="008C30FF">
        <w:t>ismerkedett. Több feladatot is vállalt az elmúlt időszakban. PMCS és PRMCS-t szeretné jobban megism</w:t>
      </w:r>
      <w:r>
        <w:t>erni. Szeretne S</w:t>
      </w:r>
      <w:r w:rsidR="008C30FF">
        <w:t>zoc</w:t>
      </w:r>
      <w:r>
        <w:t xml:space="preserve">iális </w:t>
      </w:r>
      <w:r w:rsidR="008C30FF">
        <w:t>ref</w:t>
      </w:r>
      <w:r>
        <w:t>erens lenni.</w:t>
      </w:r>
    </w:p>
    <w:p w:rsidR="00037EF0" w:rsidRDefault="008C30FF">
      <w:pPr>
        <w:jc w:val="both"/>
        <w:rPr>
          <w:b/>
        </w:rPr>
      </w:pPr>
      <w:proofErr w:type="spellStart"/>
      <w:r>
        <w:rPr>
          <w:b/>
        </w:rPr>
        <w:t>Szatmáry</w:t>
      </w:r>
      <w:proofErr w:type="spellEnd"/>
      <w:r>
        <w:rPr>
          <w:b/>
        </w:rPr>
        <w:t xml:space="preserve"> Péter</w:t>
      </w:r>
    </w:p>
    <w:p w:rsidR="00037EF0" w:rsidRDefault="008C30FF">
      <w:pPr>
        <w:jc w:val="both"/>
      </w:pPr>
      <w:r>
        <w:t>Távollétét előre jelezte. Jelölőszövege elérhető a vik.hk honlapon.</w:t>
      </w:r>
    </w:p>
    <w:p w:rsidR="00037EF0" w:rsidRDefault="008C30FF">
      <w:pPr>
        <w:jc w:val="both"/>
        <w:rPr>
          <w:b/>
        </w:rPr>
      </w:pPr>
      <w:r>
        <w:rPr>
          <w:b/>
        </w:rPr>
        <w:t>Varga Balázs (19:02 - 19:05</w:t>
      </w:r>
      <w:r w:rsidR="005D34F9">
        <w:rPr>
          <w:b/>
        </w:rPr>
        <w:t>)</w:t>
      </w:r>
    </w:p>
    <w:p w:rsidR="00037EF0" w:rsidRDefault="00330E29">
      <w:pPr>
        <w:jc w:val="both"/>
      </w:pPr>
      <w:r>
        <w:t>Másodéves mérnökinformatikus</w:t>
      </w:r>
      <w:r w:rsidR="008C30FF">
        <w:t>. A közéleti pályafutását a lovagrendben kezdte. Gólyatábort és Gólyahetet rendezett. A HK-</w:t>
      </w:r>
      <w:proofErr w:type="spellStart"/>
      <w:r w:rsidR="008C30FF">
        <w:t>ban</w:t>
      </w:r>
      <w:proofErr w:type="spellEnd"/>
      <w:r w:rsidR="008C30FF">
        <w:t xml:space="preserve"> tavaly tavasszal kezdett, sikeresen </w:t>
      </w:r>
      <w:proofErr w:type="gramStart"/>
      <w:r w:rsidR="008C30FF">
        <w:t>mandátumos</w:t>
      </w:r>
      <w:proofErr w:type="gramEnd"/>
      <w:r w:rsidR="008C30FF">
        <w:t xml:space="preserve"> lett. A Kommunikációs referens posztot vitte egy éven keresztül.</w:t>
      </w:r>
      <w:r>
        <w:t xml:space="preserve"> BME nyílt nap </w:t>
      </w:r>
      <w:proofErr w:type="gramStart"/>
      <w:r>
        <w:t>koordinálását</w:t>
      </w:r>
      <w:proofErr w:type="gramEnd"/>
      <w:r w:rsidR="008C30FF">
        <w:t xml:space="preserve">, </w:t>
      </w:r>
      <w:proofErr w:type="spellStart"/>
      <w:r w:rsidR="008C30FF">
        <w:t>Educatio</w:t>
      </w:r>
      <w:proofErr w:type="spellEnd"/>
      <w:r w:rsidR="008C30FF">
        <w:t>-s megjelenés</w:t>
      </w:r>
      <w:r>
        <w:t>t</w:t>
      </w:r>
      <w:r w:rsidR="008C30FF">
        <w:t xml:space="preserve"> is</w:t>
      </w:r>
      <w:r>
        <w:t xml:space="preserve"> szervezte</w:t>
      </w:r>
      <w:r w:rsidR="008C30FF">
        <w:t>. Emellett a többi ter</w:t>
      </w:r>
      <w:r>
        <w:t>ületen is dolgozott. TMCS-</w:t>
      </w:r>
      <w:proofErr w:type="spellStart"/>
      <w:r>
        <w:t>ben</w:t>
      </w:r>
      <w:proofErr w:type="spellEnd"/>
      <w:r>
        <w:t xml:space="preserve"> Minőségbiztosítási </w:t>
      </w:r>
      <w:r w:rsidR="008C30FF">
        <w:t>B</w:t>
      </w:r>
      <w:r>
        <w:t>izottságba</w:t>
      </w:r>
      <w:r w:rsidR="008C30FF">
        <w:t>n az őszi mintatantervfelülvizsgálatot végezte. Szociális bíráló is vo</w:t>
      </w:r>
      <w:r>
        <w:t>lt és a gazdasági területbe is</w:t>
      </w:r>
      <w:r w:rsidR="008C30FF">
        <w:t xml:space="preserve"> bele</w:t>
      </w:r>
      <w:r>
        <w:t>ásta</w:t>
      </w:r>
      <w:r w:rsidR="008C30FF">
        <w:t xml:space="preserve"> magát. EHK-</w:t>
      </w:r>
      <w:proofErr w:type="spellStart"/>
      <w:r w:rsidR="008C30FF">
        <w:t>sként</w:t>
      </w:r>
      <w:proofErr w:type="spellEnd"/>
      <w:r w:rsidR="008C30FF">
        <w:t xml:space="preserve"> indulna ahol gazdasági és PR tevékenységgel szeretne foglalkozni. Egyetemi kommunikációba beépíteni a kari kommunikációban működő elemeket.</w:t>
      </w:r>
    </w:p>
    <w:p w:rsidR="00037EF0" w:rsidRDefault="008C30FF">
      <w:pPr>
        <w:jc w:val="both"/>
        <w:rPr>
          <w:b/>
        </w:rPr>
      </w:pPr>
      <w:r>
        <w:rPr>
          <w:b/>
        </w:rPr>
        <w:t>Vetési Dániel (19:06 - 19</w:t>
      </w:r>
      <w:r w:rsidR="00634D4B">
        <w:rPr>
          <w:b/>
        </w:rPr>
        <w:t>:09</w:t>
      </w:r>
      <w:r w:rsidR="005D34F9">
        <w:rPr>
          <w:b/>
        </w:rPr>
        <w:t>)</w:t>
      </w:r>
    </w:p>
    <w:p w:rsidR="00037EF0" w:rsidRDefault="00330E29">
      <w:pPr>
        <w:jc w:val="both"/>
      </w:pPr>
      <w:r>
        <w:lastRenderedPageBreak/>
        <w:t>Negyedéves mérnökinformatikus hallgató</w:t>
      </w:r>
      <w:r w:rsidR="008C30FF">
        <w:t>. Góly</w:t>
      </w:r>
      <w:r>
        <w:t>aként kezdte a közéleti tevékenységét</w:t>
      </w:r>
      <w:r w:rsidR="008C30FF">
        <w:t>. Gólyatábort szervez</w:t>
      </w:r>
      <w:r>
        <w:t>e</w:t>
      </w:r>
      <w:r w:rsidR="008C30FF">
        <w:t xml:space="preserve">tt, </w:t>
      </w:r>
      <w:proofErr w:type="spellStart"/>
      <w:r w:rsidR="008C30FF">
        <w:t>seniorképzésen</w:t>
      </w:r>
      <w:proofErr w:type="spellEnd"/>
      <w:r w:rsidR="001D559F">
        <w:t xml:space="preserve"> vett részt</w:t>
      </w:r>
      <w:r w:rsidR="008C30FF">
        <w:t xml:space="preserve">, illetve SCH Nyári tábort rendezett. Kollégiumi Bizottság elnöke volt az elmúlt egy évben. A tavalyi célok közül sikerült megvalósítani, hogy szorosabb kapcsolat alakult ki a HK és a KHB között. </w:t>
      </w:r>
      <w:r w:rsidR="001D559F">
        <w:t xml:space="preserve">Most </w:t>
      </w:r>
      <w:r w:rsidR="008C30FF">
        <w:t>EHK-s szeretne lenni. Főleg kollégium, szoc</w:t>
      </w:r>
      <w:r w:rsidR="001D559F">
        <w:t>iális</w:t>
      </w:r>
      <w:r w:rsidR="008C30FF">
        <w:t xml:space="preserve"> és pályázati területtel szeretne foglalkozni. Szabályzatokat és rendszereket egységesíteni és rendszerezné.</w:t>
      </w:r>
    </w:p>
    <w:p w:rsidR="00037EF0" w:rsidRDefault="00634D4B">
      <w:pPr>
        <w:jc w:val="both"/>
        <w:rPr>
          <w:b/>
        </w:rPr>
      </w:pPr>
      <w:r>
        <w:rPr>
          <w:b/>
        </w:rPr>
        <w:t>Vigh Franciska (19:10</w:t>
      </w:r>
      <w:r w:rsidR="008C30FF">
        <w:rPr>
          <w:b/>
        </w:rPr>
        <w:t xml:space="preserve"> - 19</w:t>
      </w:r>
      <w:r>
        <w:rPr>
          <w:b/>
        </w:rPr>
        <w:t>:14</w:t>
      </w:r>
      <w:r w:rsidR="005D34F9">
        <w:rPr>
          <w:b/>
        </w:rPr>
        <w:t>)</w:t>
      </w:r>
    </w:p>
    <w:p w:rsidR="00037EF0" w:rsidRDefault="001D559F">
      <w:pPr>
        <w:jc w:val="both"/>
      </w:pPr>
      <w:r>
        <w:t>Harmadéves mérnökinformatikus hallgató</w:t>
      </w:r>
      <w:r w:rsidR="00634D4B">
        <w:t>. Csatl</w:t>
      </w:r>
      <w:r>
        <w:t>a</w:t>
      </w:r>
      <w:r w:rsidR="00634D4B">
        <w:t>kozott egyből a közél</w:t>
      </w:r>
      <w:r>
        <w:t>ethez, számos rendezvényt szerv</w:t>
      </w:r>
      <w:r w:rsidR="00634D4B">
        <w:t>ezett és segített. Szoc</w:t>
      </w:r>
      <w:r>
        <w:t xml:space="preserve">iális pályázat </w:t>
      </w:r>
      <w:r w:rsidR="00634D4B">
        <w:t>bírálóként kezdett utána mandátumért is indult tavaly. Elmúlt évben alelnökként tevékenykedett. Sok területbe belelátott</w:t>
      </w:r>
      <w:r>
        <w:t>, az e</w:t>
      </w:r>
      <w:r w:rsidR="00634D4B">
        <w:t>gész képviseletet átfogóan megismert. Szeretne egy másik ter</w:t>
      </w:r>
      <w:r>
        <w:t>ületre összpontosítani, a PR területére. S</w:t>
      </w:r>
      <w:r w:rsidR="00634D4B">
        <w:t xml:space="preserve">ok hallgató nincs teljesen tisztában a HK munkájával. Ezért sokszor nem jut el a hallgatókhoz minden </w:t>
      </w:r>
      <w:proofErr w:type="gramStart"/>
      <w:r w:rsidR="00634D4B">
        <w:t>információ</w:t>
      </w:r>
      <w:proofErr w:type="gramEnd"/>
      <w:r w:rsidR="00634D4B">
        <w:t>. Projekteket a hallgatók beleszólás</w:t>
      </w:r>
      <w:r>
        <w:t>ával, segítségével végeznénk. Pl</w:t>
      </w:r>
      <w:r w:rsidR="00634D4B">
        <w:t xml:space="preserve">. </w:t>
      </w:r>
      <w:proofErr w:type="spellStart"/>
      <w:r w:rsidR="00634D4B">
        <w:t>IMSc</w:t>
      </w:r>
      <w:proofErr w:type="spellEnd"/>
      <w:r w:rsidR="00634D4B">
        <w:t xml:space="preserve"> ö</w:t>
      </w:r>
      <w:r>
        <w:t>sztöndíj, mintatan</w:t>
      </w:r>
      <w:r w:rsidR="00634D4B">
        <w:t>terv felülvizsgálatná</w:t>
      </w:r>
      <w:r>
        <w:t>l is kikérné a hallgatók véleményét</w:t>
      </w:r>
      <w:r w:rsidR="00634D4B">
        <w:t>.</w:t>
      </w:r>
    </w:p>
    <w:p w:rsidR="00037EF0" w:rsidRDefault="000C13BC">
      <w:pPr>
        <w:jc w:val="both"/>
        <w:rPr>
          <w:b/>
        </w:rPr>
      </w:pPr>
      <w:proofErr w:type="spellStart"/>
      <w:r>
        <w:rPr>
          <w:b/>
        </w:rPr>
        <w:t>Vollweiter</w:t>
      </w:r>
      <w:proofErr w:type="spellEnd"/>
      <w:r>
        <w:rPr>
          <w:b/>
        </w:rPr>
        <w:t xml:space="preserve"> Ivett (19:21</w:t>
      </w:r>
      <w:r w:rsidR="008C30FF">
        <w:rPr>
          <w:b/>
        </w:rPr>
        <w:t xml:space="preserve"> - 19</w:t>
      </w:r>
      <w:r>
        <w:rPr>
          <w:b/>
        </w:rPr>
        <w:t>:24</w:t>
      </w:r>
      <w:r w:rsidR="005D34F9">
        <w:rPr>
          <w:b/>
        </w:rPr>
        <w:t>)</w:t>
      </w:r>
    </w:p>
    <w:p w:rsidR="00037EF0" w:rsidRDefault="001D559F">
      <w:pPr>
        <w:jc w:val="both"/>
      </w:pPr>
      <w:r>
        <w:t xml:space="preserve">Másodéves üzemmérnök </w:t>
      </w:r>
      <w:proofErr w:type="gramStart"/>
      <w:r>
        <w:t>informatikus hallgató</w:t>
      </w:r>
      <w:proofErr w:type="gramEnd"/>
      <w:r w:rsidR="000C13BC">
        <w:t xml:space="preserve">. Mind a lovagrendhez, mind a HK-hoz elmúlt tavasszal csatlakozott. Úgy érezte, fontosabb először megismerni a HK munkáját, mielőtt felelős </w:t>
      </w:r>
      <w:proofErr w:type="gramStart"/>
      <w:r w:rsidR="000C13BC">
        <w:t>poz</w:t>
      </w:r>
      <w:r>
        <w:t>íciót</w:t>
      </w:r>
      <w:proofErr w:type="gramEnd"/>
      <w:r>
        <w:t xml:space="preserve"> vállalt volna. Sok minden</w:t>
      </w:r>
      <w:r w:rsidR="000C13BC">
        <w:t>t megtanult az elmú</w:t>
      </w:r>
      <w:r>
        <w:t>lt év során. TMCS-</w:t>
      </w:r>
      <w:proofErr w:type="spellStart"/>
      <w:r>
        <w:t>ben</w:t>
      </w:r>
      <w:proofErr w:type="spellEnd"/>
      <w:r>
        <w:t>, JB-</w:t>
      </w:r>
      <w:proofErr w:type="spellStart"/>
      <w:r>
        <w:t>ben</w:t>
      </w:r>
      <w:proofErr w:type="spellEnd"/>
      <w:r>
        <w:t xml:space="preserve"> és PRMCS-</w:t>
      </w:r>
      <w:proofErr w:type="spellStart"/>
      <w:r>
        <w:t>ben</w:t>
      </w:r>
      <w:proofErr w:type="spellEnd"/>
      <w:r>
        <w:t xml:space="preserve"> is dolgozott. A </w:t>
      </w:r>
      <w:proofErr w:type="spellStart"/>
      <w:r>
        <w:t>BProf</w:t>
      </w:r>
      <w:proofErr w:type="spellEnd"/>
      <w:r>
        <w:t xml:space="preserve"> képzést</w:t>
      </w:r>
      <w:r w:rsidR="000C13BC">
        <w:t xml:space="preserve"> szeretné jobbá tenni. Nyílt nap</w:t>
      </w:r>
      <w:r>
        <w:t>on</w:t>
      </w:r>
      <w:r w:rsidR="000C13BC">
        <w:t>, Edu</w:t>
      </w:r>
      <w:r>
        <w:t>cation is részt vett. A pályázati területen dolgozott</w:t>
      </w:r>
      <w:r w:rsidR="00617653">
        <w:t xml:space="preserve"> leginkább az elmúlt időszakban és ebbe tanult bele,</w:t>
      </w:r>
      <w:r w:rsidR="000C13BC">
        <w:t xml:space="preserve"> hogy következő időszakban gördülékenyebben menjen a munka. A pályázásokat szeretné megkönnyíteni, mert ez mindenki érdeke.</w:t>
      </w:r>
    </w:p>
    <w:p w:rsidR="00037EF0" w:rsidRDefault="000023C1">
      <w:pPr>
        <w:pStyle w:val="Cmsor2"/>
        <w:jc w:val="both"/>
      </w:pPr>
      <w:r>
        <w:t>Szociális pályázat bírálónak jelentkezett hallgatók bemutatkozása</w:t>
      </w:r>
      <w:r>
        <w:t xml:space="preserve"> </w:t>
      </w:r>
    </w:p>
    <w:p w:rsidR="00037EF0" w:rsidRDefault="005D34F9">
      <w:pPr>
        <w:jc w:val="both"/>
      </w:pPr>
      <w:proofErr w:type="spellStart"/>
      <w:r>
        <w:t>Czárth</w:t>
      </w:r>
      <w:proofErr w:type="spellEnd"/>
      <w:r>
        <w:t xml:space="preserve"> Csanád tájékoztatja a jelölteket, hogy a jelölőbeszédük után a jelöltség véglegesítését szóban jelzik.</w:t>
      </w:r>
    </w:p>
    <w:p w:rsidR="00037EF0" w:rsidRDefault="00217FE2">
      <w:pPr>
        <w:jc w:val="both"/>
        <w:rPr>
          <w:b/>
        </w:rPr>
      </w:pPr>
      <w:r>
        <w:rPr>
          <w:b/>
        </w:rPr>
        <w:t>Arany Dániel</w:t>
      </w:r>
    </w:p>
    <w:p w:rsidR="00037EF0" w:rsidRDefault="00217FE2">
      <w:pPr>
        <w:jc w:val="both"/>
        <w:rPr>
          <w:b/>
        </w:rPr>
      </w:pPr>
      <w:r>
        <w:t>Már most szeretne a Hallgatói Képviseletben minél inkább dolgozni. Fontos számára, hogy mindenkinek ugyanolyan lehetőségei legyenek a tanulásra, anyagi körülményektől függetlenül és ezét szeretne részt venni a szociális pályázatok bírálásában.</w:t>
      </w:r>
    </w:p>
    <w:p w:rsidR="00037EF0" w:rsidRDefault="00350968">
      <w:pPr>
        <w:jc w:val="both"/>
        <w:rPr>
          <w:b/>
        </w:rPr>
      </w:pPr>
      <w:proofErr w:type="spellStart"/>
      <w:r>
        <w:rPr>
          <w:b/>
        </w:rPr>
        <w:t>Balhási</w:t>
      </w:r>
      <w:proofErr w:type="spellEnd"/>
      <w:r>
        <w:rPr>
          <w:b/>
        </w:rPr>
        <w:t xml:space="preserve"> Zalán</w:t>
      </w:r>
    </w:p>
    <w:p w:rsidR="00037EF0" w:rsidRDefault="00350968">
      <w:pPr>
        <w:jc w:val="both"/>
      </w:pPr>
      <w:r>
        <w:t>Alelnökként és O</w:t>
      </w:r>
      <w:r w:rsidR="008C3E6D">
        <w:t>kt</w:t>
      </w:r>
      <w:r>
        <w:t>atási referensként</w:t>
      </w:r>
      <w:r w:rsidR="008C3E6D">
        <w:t xml:space="preserve"> </w:t>
      </w:r>
      <w:r>
        <w:t xml:space="preserve">rálátása nyílt a hallgatók szociális </w:t>
      </w:r>
      <w:proofErr w:type="gramStart"/>
      <w:r>
        <w:t>problémáira</w:t>
      </w:r>
      <w:proofErr w:type="gramEnd"/>
      <w:r>
        <w:t>. Jövőben bírálóként is segítené a munkát</w:t>
      </w:r>
      <w:r w:rsidR="008C3E6D">
        <w:t xml:space="preserve">. </w:t>
      </w:r>
      <w:r>
        <w:t>Fontosnak tartja, hogy a</w:t>
      </w:r>
      <w:r w:rsidR="008C3E6D">
        <w:t xml:space="preserve"> HK valamennyi tagja vegyen részt</w:t>
      </w:r>
      <w:r>
        <w:t xml:space="preserve"> a munkában. Szeretné, hogy m</w:t>
      </w:r>
      <w:r w:rsidR="008C3E6D">
        <w:t>inél gördülékenyebb</w:t>
      </w:r>
      <w:r>
        <w:t>, hatékonyabb</w:t>
      </w:r>
      <w:r w:rsidR="008C3E6D">
        <w:t xml:space="preserve"> legyen a bírálás.</w:t>
      </w:r>
    </w:p>
    <w:p w:rsidR="00037EF0" w:rsidRDefault="005D34F9">
      <w:pPr>
        <w:jc w:val="both"/>
        <w:rPr>
          <w:b/>
        </w:rPr>
      </w:pPr>
      <w:r>
        <w:rPr>
          <w:b/>
        </w:rPr>
        <w:t>Csá</w:t>
      </w:r>
      <w:r w:rsidR="004873AB">
        <w:rPr>
          <w:b/>
        </w:rPr>
        <w:t>bi Eszter Zsófia</w:t>
      </w:r>
    </w:p>
    <w:p w:rsidR="008C3E6D" w:rsidRPr="008C3E6D" w:rsidRDefault="004873AB">
      <w:pPr>
        <w:jc w:val="both"/>
      </w:pPr>
      <w:r>
        <w:t>Egy év referensi tapasztalattal szeretné segíteni továbbra is a Juttatási Bizottság munkáját.</w:t>
      </w:r>
    </w:p>
    <w:p w:rsidR="00037EF0" w:rsidRDefault="004873AB">
      <w:pPr>
        <w:jc w:val="both"/>
        <w:rPr>
          <w:b/>
        </w:rPr>
      </w:pPr>
      <w:r>
        <w:rPr>
          <w:b/>
        </w:rPr>
        <w:t>Hargitai Tamás</w:t>
      </w:r>
    </w:p>
    <w:p w:rsidR="00037EF0" w:rsidRDefault="00155B16">
      <w:pPr>
        <w:jc w:val="both"/>
      </w:pPr>
      <w:r>
        <w:t xml:space="preserve">Sokat segít a megfelelő anyagi háttér a tanulmányok során. A korábbi félévekben megszerzett </w:t>
      </w:r>
      <w:r w:rsidR="009A39CC">
        <w:t xml:space="preserve">tapasztalat, </w:t>
      </w:r>
      <w:r>
        <w:t>tudás sokat segíthet a területnek.</w:t>
      </w:r>
    </w:p>
    <w:p w:rsidR="00037EF0" w:rsidRDefault="004873AB">
      <w:pPr>
        <w:jc w:val="both"/>
        <w:rPr>
          <w:b/>
        </w:rPr>
      </w:pPr>
      <w:r>
        <w:rPr>
          <w:b/>
        </w:rPr>
        <w:t>Jakab Richárd</w:t>
      </w:r>
    </w:p>
    <w:p w:rsidR="00037EF0" w:rsidRDefault="00155B16">
      <w:pPr>
        <w:jc w:val="both"/>
        <w:rPr>
          <w:b/>
        </w:rPr>
      </w:pPr>
      <w:r>
        <w:t>A KFB</w:t>
      </w:r>
      <w:r w:rsidR="007A32C2">
        <w:t xml:space="preserve"> </w:t>
      </w:r>
      <w:proofErr w:type="gramStart"/>
      <w:r w:rsidR="007A32C2">
        <w:t>aktív</w:t>
      </w:r>
      <w:proofErr w:type="gramEnd"/>
      <w:r>
        <w:t xml:space="preserve"> tagjaként jól rálátott erre a területre is, amit jól </w:t>
      </w:r>
      <w:r w:rsidR="007A32C2">
        <w:t>tudna felhasználni szociális bírálóként is</w:t>
      </w:r>
      <w:r>
        <w:t>.</w:t>
      </w:r>
    </w:p>
    <w:p w:rsidR="00037EF0" w:rsidRDefault="005D34F9">
      <w:pPr>
        <w:jc w:val="both"/>
        <w:rPr>
          <w:b/>
        </w:rPr>
      </w:pPr>
      <w:proofErr w:type="spellStart"/>
      <w:r>
        <w:rPr>
          <w:b/>
        </w:rPr>
        <w:lastRenderedPageBreak/>
        <w:t>Joós</w:t>
      </w:r>
      <w:proofErr w:type="spellEnd"/>
      <w:r>
        <w:rPr>
          <w:b/>
        </w:rPr>
        <w:t xml:space="preserve"> Nikolett</w:t>
      </w:r>
    </w:p>
    <w:p w:rsidR="00037EF0" w:rsidRDefault="005D34F9">
      <w:pPr>
        <w:jc w:val="both"/>
      </w:pPr>
      <w:r>
        <w:t>Távollétét előre jelezte. Jelölőszövege elérhető a vik.hk honlapon.</w:t>
      </w:r>
    </w:p>
    <w:p w:rsidR="00037EF0" w:rsidRDefault="004873AB">
      <w:pPr>
        <w:jc w:val="both"/>
        <w:rPr>
          <w:b/>
        </w:rPr>
      </w:pPr>
      <w:r>
        <w:rPr>
          <w:b/>
        </w:rPr>
        <w:t>Kecskés Péter</w:t>
      </w:r>
    </w:p>
    <w:p w:rsidR="00037EF0" w:rsidRDefault="00155B16">
      <w:pPr>
        <w:jc w:val="both"/>
      </w:pPr>
      <w:r>
        <w:t xml:space="preserve">Ő is pályázott korábban, ezért a másik </w:t>
      </w:r>
      <w:r w:rsidR="00125B92">
        <w:t>oldalról is van tapasztalata a pályázatban. És immáron egy éves tapasztalattal tovább szeretné segíteni a bírálás folyamatát.</w:t>
      </w:r>
    </w:p>
    <w:p w:rsidR="00037EF0" w:rsidRDefault="004873AB">
      <w:pPr>
        <w:jc w:val="both"/>
        <w:rPr>
          <w:b/>
        </w:rPr>
      </w:pPr>
      <w:proofErr w:type="spellStart"/>
      <w:r>
        <w:rPr>
          <w:b/>
        </w:rPr>
        <w:t>Koren</w:t>
      </w:r>
      <w:proofErr w:type="spellEnd"/>
      <w:r>
        <w:rPr>
          <w:b/>
        </w:rPr>
        <w:t xml:space="preserve"> Zoltán</w:t>
      </w:r>
    </w:p>
    <w:p w:rsidR="00037EF0" w:rsidRDefault="000023C1">
      <w:pPr>
        <w:jc w:val="both"/>
      </w:pPr>
      <w:r>
        <w:t>Az újoncképzésen ismerkedett meg a Juttatási bizottság munkájával. A tanulmányi területen kívül szeretne más területtel is foglalkozni, pl. szociális pályázatokat bírálni. Ezzel is gördülékenyebbé szeretné tenni a bírálás folyamatát, hogy minél több hallgatónak lehessen ösztöndíja.</w:t>
      </w:r>
    </w:p>
    <w:p w:rsidR="00037EF0" w:rsidRDefault="004873AB">
      <w:pPr>
        <w:jc w:val="both"/>
        <w:rPr>
          <w:b/>
        </w:rPr>
      </w:pPr>
      <w:r>
        <w:rPr>
          <w:b/>
        </w:rPr>
        <w:t>Labancz Tamás</w:t>
      </w:r>
    </w:p>
    <w:p w:rsidR="00037EF0" w:rsidRDefault="000023C1">
      <w:pPr>
        <w:jc w:val="both"/>
      </w:pPr>
      <w:r>
        <w:t>Szeretné segíteni a HK munkáját a szoc</w:t>
      </w:r>
      <w:r>
        <w:t>iális</w:t>
      </w:r>
      <w:r>
        <w:t xml:space="preserve"> pályázatok bírálásával is, melynek egyik oldalát már megismerte. Jó csapat tagjaként könnyebbé szeretné tenni a</w:t>
      </w:r>
      <w:r>
        <w:t xml:space="preserve"> nehéz időszak</w:t>
      </w:r>
      <w:r>
        <w:t xml:space="preserve"> lebonyolítást.</w:t>
      </w:r>
    </w:p>
    <w:p w:rsidR="00037EF0" w:rsidRDefault="004873AB">
      <w:pPr>
        <w:jc w:val="both"/>
        <w:rPr>
          <w:b/>
        </w:rPr>
      </w:pPr>
      <w:r>
        <w:rPr>
          <w:b/>
        </w:rPr>
        <w:t>Révész Zoltán</w:t>
      </w:r>
    </w:p>
    <w:p w:rsidR="00037EF0" w:rsidRDefault="00330E29">
      <w:pPr>
        <w:jc w:val="both"/>
      </w:pPr>
      <w:r>
        <w:t>Tavaly csatlakozott volna először bírálni, de a szakmai gyakorlata miatt nem maradt rá ideje. Idén már több ideje van, így szívesen bírálna többet is.</w:t>
      </w:r>
    </w:p>
    <w:p w:rsidR="00037EF0" w:rsidRDefault="004873AB">
      <w:pPr>
        <w:jc w:val="both"/>
        <w:rPr>
          <w:b/>
        </w:rPr>
      </w:pPr>
      <w:r>
        <w:rPr>
          <w:b/>
        </w:rPr>
        <w:t>Sági Barnabás</w:t>
      </w:r>
    </w:p>
    <w:p w:rsidR="00037EF0" w:rsidRDefault="00330E29">
      <w:pPr>
        <w:jc w:val="both"/>
      </w:pPr>
      <w:r>
        <w:t xml:space="preserve">Minél előbb, minél több tapasztalatot szeretne összeszedni </w:t>
      </w:r>
      <w:proofErr w:type="gramStart"/>
      <w:r>
        <w:t>ezen</w:t>
      </w:r>
      <w:proofErr w:type="gramEnd"/>
      <w:r>
        <w:t xml:space="preserve"> területen is. Hallgatókat segítené, illetve a többi bíráló válláról is levenné a terhelést.</w:t>
      </w:r>
    </w:p>
    <w:p w:rsidR="00037EF0" w:rsidRDefault="004873AB">
      <w:pPr>
        <w:jc w:val="both"/>
        <w:rPr>
          <w:b/>
        </w:rPr>
      </w:pPr>
      <w:r>
        <w:rPr>
          <w:b/>
        </w:rPr>
        <w:t>Szabó Ezékiel</w:t>
      </w:r>
    </w:p>
    <w:p w:rsidR="00037EF0" w:rsidRDefault="00330E29">
      <w:pPr>
        <w:jc w:val="both"/>
      </w:pPr>
      <w:r>
        <w:t>Sokat</w:t>
      </w:r>
      <w:r>
        <w:t xml:space="preserve"> változik</w:t>
      </w:r>
      <w:r>
        <w:t xml:space="preserve"> félévenként az i</w:t>
      </w:r>
      <w:r>
        <w:t>gazoláslista, így jó kommunikációval sokat lehet segíteni a pályázóknak és a bírálóknak is.</w:t>
      </w:r>
      <w:r>
        <w:t xml:space="preserve"> </w:t>
      </w:r>
      <w:r>
        <w:t>A leg</w:t>
      </w:r>
      <w:proofErr w:type="gramStart"/>
      <w:r>
        <w:t>aktívabb</w:t>
      </w:r>
      <w:proofErr w:type="gramEnd"/>
      <w:r>
        <w:t xml:space="preserve"> újonc volt az időszakban.</w:t>
      </w:r>
    </w:p>
    <w:p w:rsidR="00037EF0" w:rsidRDefault="004873AB">
      <w:pPr>
        <w:jc w:val="both"/>
        <w:rPr>
          <w:b/>
        </w:rPr>
      </w:pPr>
      <w:proofErr w:type="spellStart"/>
      <w:r>
        <w:rPr>
          <w:b/>
        </w:rPr>
        <w:t>Szatmáry</w:t>
      </w:r>
      <w:proofErr w:type="spellEnd"/>
      <w:r>
        <w:rPr>
          <w:b/>
        </w:rPr>
        <w:t xml:space="preserve"> Péter</w:t>
      </w:r>
    </w:p>
    <w:p w:rsidR="00037EF0" w:rsidRDefault="00330E29">
      <w:pPr>
        <w:jc w:val="both"/>
      </w:pPr>
      <w:r>
        <w:t>Távollétét előre jelezte. Jelölőszövege elérhető a vik.hk honlapon.</w:t>
      </w:r>
    </w:p>
    <w:p w:rsidR="00037EF0" w:rsidRDefault="004873AB">
      <w:pPr>
        <w:jc w:val="both"/>
        <w:rPr>
          <w:b/>
        </w:rPr>
      </w:pPr>
      <w:r>
        <w:rPr>
          <w:b/>
        </w:rPr>
        <w:t>Varga Balázs</w:t>
      </w:r>
    </w:p>
    <w:p w:rsidR="00037EF0" w:rsidRDefault="00330E29">
      <w:pPr>
        <w:jc w:val="both"/>
      </w:pPr>
      <w:r>
        <w:t>Ősszel nem bírált, de tavaly nyáron</w:t>
      </w:r>
      <w:r>
        <w:t xml:space="preserve"> már</w:t>
      </w:r>
      <w:r>
        <w:t xml:space="preserve"> igen. Ezt </w:t>
      </w:r>
      <w:r>
        <w:t>szeretné idén újra folytatni</w:t>
      </w:r>
      <w:r>
        <w:t>.</w:t>
      </w:r>
    </w:p>
    <w:p w:rsidR="00037EF0" w:rsidRDefault="004873AB">
      <w:pPr>
        <w:jc w:val="both"/>
        <w:rPr>
          <w:b/>
        </w:rPr>
      </w:pPr>
      <w:r>
        <w:rPr>
          <w:b/>
        </w:rPr>
        <w:t>Vetési Dániel</w:t>
      </w:r>
    </w:p>
    <w:p w:rsidR="00037EF0" w:rsidRDefault="001D559F">
      <w:pPr>
        <w:jc w:val="both"/>
      </w:pPr>
      <w:r>
        <w:t>Szociális pályázat bírálóként közvetlenül szeretné a hallgatókat segíteni.</w:t>
      </w:r>
    </w:p>
    <w:p w:rsidR="00037EF0" w:rsidRDefault="004873AB">
      <w:pPr>
        <w:jc w:val="both"/>
        <w:rPr>
          <w:b/>
        </w:rPr>
      </w:pPr>
      <w:r>
        <w:rPr>
          <w:b/>
        </w:rPr>
        <w:t>Vigh Franciska</w:t>
      </w:r>
    </w:p>
    <w:p w:rsidR="00037EF0" w:rsidRDefault="001D559F">
      <w:pPr>
        <w:jc w:val="both"/>
      </w:pPr>
      <w:r>
        <w:t>Elmúlt egy évben is segített bírálni és fontos szerinte, hogy a rászorult hallgatók is el tudják végezni az egyetemet.</w:t>
      </w:r>
    </w:p>
    <w:p w:rsidR="00037EF0" w:rsidRDefault="004873AB">
      <w:pPr>
        <w:jc w:val="both"/>
        <w:rPr>
          <w:b/>
        </w:rPr>
      </w:pPr>
      <w:proofErr w:type="spellStart"/>
      <w:r>
        <w:rPr>
          <w:b/>
        </w:rPr>
        <w:t>Vollweiter</w:t>
      </w:r>
      <w:proofErr w:type="spellEnd"/>
      <w:r>
        <w:rPr>
          <w:b/>
        </w:rPr>
        <w:t xml:space="preserve"> Ivett</w:t>
      </w:r>
    </w:p>
    <w:p w:rsidR="00037EF0" w:rsidRDefault="00617653">
      <w:pPr>
        <w:jc w:val="both"/>
      </w:pPr>
      <w:r>
        <w:t>Elmúlt évben bírált pályázatokat, segítette a technikai oldalt is. Ezt is tovább folytatná. Érdekesnek és pozitívnak találta</w:t>
      </w:r>
      <w:r>
        <w:t>,</w:t>
      </w:r>
      <w:r>
        <w:t xml:space="preserve"> hogy nem egyetemi alkalmazottak bírálják el, hanem </w:t>
      </w:r>
      <w:proofErr w:type="gramStart"/>
      <w:r>
        <w:t>bárki</w:t>
      </w:r>
      <w:proofErr w:type="gramEnd"/>
      <w:r>
        <w:t xml:space="preserve"> aki szeretné aktívan csinálni.</w:t>
      </w:r>
    </w:p>
    <w:p w:rsidR="00037EF0" w:rsidRDefault="00037EF0">
      <w:pPr>
        <w:jc w:val="both"/>
      </w:pPr>
    </w:p>
    <w:p w:rsidR="00037EF0" w:rsidRDefault="005D34F9">
      <w:pPr>
        <w:jc w:val="both"/>
      </w:pPr>
      <w:r>
        <w:t xml:space="preserve">Az ülést </w:t>
      </w:r>
      <w:proofErr w:type="spellStart"/>
      <w:r>
        <w:t>Czárth</w:t>
      </w:r>
      <w:proofErr w:type="spellEnd"/>
      <w:r>
        <w:t xml:space="preserve"> Csanád </w:t>
      </w:r>
      <w:r w:rsidR="000C13BC" w:rsidRPr="004873AB">
        <w:t>19</w:t>
      </w:r>
      <w:r w:rsidR="000C13BC">
        <w:t>:30</w:t>
      </w:r>
      <w:r>
        <w:t>-kor berekesztette.</w:t>
      </w:r>
    </w:p>
    <w:p w:rsidR="00037EF0" w:rsidRDefault="00037EF0">
      <w:pPr>
        <w:jc w:val="both"/>
      </w:pPr>
    </w:p>
    <w:p w:rsidR="00037EF0" w:rsidRDefault="005D34F9">
      <w:pPr>
        <w:jc w:val="both"/>
      </w:pPr>
      <w:r>
        <w:t>2020.03.31.</w:t>
      </w:r>
    </w:p>
    <w:sectPr w:rsidR="00037EF0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19" w:rsidRDefault="006B6819">
      <w:pPr>
        <w:spacing w:after="0" w:line="240" w:lineRule="auto"/>
      </w:pPr>
      <w:r>
        <w:separator/>
      </w:r>
    </w:p>
  </w:endnote>
  <w:endnote w:type="continuationSeparator" w:id="0">
    <w:p w:rsidR="006B6819" w:rsidRDefault="006B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0" w:rsidRDefault="00037EF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8822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146"/>
      <w:gridCol w:w="960"/>
      <w:gridCol w:w="3716"/>
    </w:tblGrid>
    <w:tr w:rsidR="00037EF0">
      <w:trPr>
        <w:trHeight w:val="353"/>
      </w:trPr>
      <w:tc>
        <w:tcPr>
          <w:tcW w:w="4146" w:type="dxa"/>
          <w:vAlign w:val="center"/>
        </w:tcPr>
        <w:p w:rsidR="00037EF0" w:rsidRDefault="005D34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037EF0" w:rsidRDefault="005D34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62472" cy="658865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037EF0" w:rsidRDefault="005D34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1117 Budapest, Irinyi József utca 42. 104</w:t>
          </w:r>
        </w:p>
      </w:tc>
    </w:tr>
    <w:tr w:rsidR="00037EF0">
      <w:trPr>
        <w:trHeight w:val="341"/>
      </w:trPr>
      <w:tc>
        <w:tcPr>
          <w:tcW w:w="4146" w:type="dxa"/>
          <w:vAlign w:val="center"/>
        </w:tcPr>
        <w:p w:rsidR="00037EF0" w:rsidRDefault="005D34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037EF0" w:rsidRDefault="00037E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3716" w:type="dxa"/>
          <w:vAlign w:val="center"/>
        </w:tcPr>
        <w:p w:rsidR="00037EF0" w:rsidRDefault="005D34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3402"/>
              <w:tab w:val="left" w:pos="5670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http://vik-hk.bme.hu - hk@vik-hk.bme.hu</w:t>
          </w:r>
        </w:p>
      </w:tc>
    </w:tr>
    <w:tr w:rsidR="00037EF0">
      <w:trPr>
        <w:trHeight w:val="339"/>
      </w:trPr>
      <w:tc>
        <w:tcPr>
          <w:tcW w:w="4146" w:type="dxa"/>
          <w:vAlign w:val="center"/>
        </w:tcPr>
        <w:p w:rsidR="00037EF0" w:rsidRDefault="005D34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037EF0" w:rsidRDefault="00037E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3716" w:type="dxa"/>
          <w:vAlign w:val="center"/>
        </w:tcPr>
        <w:p w:rsidR="00037EF0" w:rsidRDefault="005D34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3402"/>
              <w:tab w:val="left" w:pos="5670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Tel</w:t>
          </w:r>
          <w:proofErr w:type="gramStart"/>
          <w:r>
            <w:rPr>
              <w:color w:val="000000"/>
              <w:sz w:val="16"/>
              <w:szCs w:val="16"/>
            </w:rPr>
            <w:t>.:</w:t>
          </w:r>
          <w:proofErr w:type="gramEnd"/>
          <w:r>
            <w:rPr>
              <w:color w:val="000000"/>
              <w:sz w:val="16"/>
              <w:szCs w:val="16"/>
            </w:rPr>
            <w:t xml:space="preserve"> 06-1-463-3657</w:t>
          </w:r>
        </w:p>
      </w:tc>
    </w:tr>
  </w:tbl>
  <w:p w:rsidR="00037EF0" w:rsidRDefault="00037E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19" w:rsidRDefault="006B6819">
      <w:pPr>
        <w:spacing w:after="0" w:line="240" w:lineRule="auto"/>
      </w:pPr>
      <w:r>
        <w:separator/>
      </w:r>
    </w:p>
  </w:footnote>
  <w:footnote w:type="continuationSeparator" w:id="0">
    <w:p w:rsidR="006B6819" w:rsidRDefault="006B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0" w:rsidRDefault="00037EF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7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13"/>
      <w:gridCol w:w="3246"/>
      <w:gridCol w:w="2913"/>
    </w:tblGrid>
    <w:tr w:rsidR="00037EF0">
      <w:tc>
        <w:tcPr>
          <w:tcW w:w="2913" w:type="dxa"/>
        </w:tcPr>
        <w:p w:rsidR="00037EF0" w:rsidRDefault="00037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tc>
      <w:tc>
        <w:tcPr>
          <w:tcW w:w="3246" w:type="dxa"/>
        </w:tcPr>
        <w:p w:rsidR="00037EF0" w:rsidRDefault="005D34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920597" cy="476250"/>
                <wp:effectExtent l="0" t="0" r="0" b="0"/>
                <wp:docPr id="4" name="image2.png" descr="muegyete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muegyete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3" w:type="dxa"/>
        </w:tcPr>
        <w:p w:rsidR="00037EF0" w:rsidRDefault="00037E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tc>
    </w:tr>
  </w:tbl>
  <w:p w:rsidR="00037EF0" w:rsidRDefault="00037E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273"/>
    <w:multiLevelType w:val="multilevel"/>
    <w:tmpl w:val="CEDED9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F0"/>
    <w:rsid w:val="000023C1"/>
    <w:rsid w:val="00037EF0"/>
    <w:rsid w:val="000B7A8D"/>
    <w:rsid w:val="000C13BC"/>
    <w:rsid w:val="00125B92"/>
    <w:rsid w:val="00155B16"/>
    <w:rsid w:val="001D559F"/>
    <w:rsid w:val="0020404A"/>
    <w:rsid w:val="00217FE2"/>
    <w:rsid w:val="00330E29"/>
    <w:rsid w:val="00350968"/>
    <w:rsid w:val="00485A6C"/>
    <w:rsid w:val="004873AB"/>
    <w:rsid w:val="004A06D2"/>
    <w:rsid w:val="00543D23"/>
    <w:rsid w:val="005558E9"/>
    <w:rsid w:val="005D34F9"/>
    <w:rsid w:val="00617653"/>
    <w:rsid w:val="00634D4B"/>
    <w:rsid w:val="006B6819"/>
    <w:rsid w:val="00724E03"/>
    <w:rsid w:val="007A32C2"/>
    <w:rsid w:val="00825D90"/>
    <w:rsid w:val="008C30FF"/>
    <w:rsid w:val="008C3E6D"/>
    <w:rsid w:val="009A39CC"/>
    <w:rsid w:val="00B62184"/>
    <w:rsid w:val="00D93E08"/>
    <w:rsid w:val="00E52744"/>
    <w:rsid w:val="00F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B0A3"/>
  <w15:docId w15:val="{2770CC5B-212F-4FD7-9F5D-676B5DEB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6B83"/>
  </w:style>
  <w:style w:type="paragraph" w:styleId="Cmsor1">
    <w:name w:val="heading 1"/>
    <w:basedOn w:val="Norml"/>
    <w:next w:val="Norml"/>
    <w:link w:val="Cmsor1Char"/>
    <w:uiPriority w:val="9"/>
    <w:qFormat/>
    <w:rsid w:val="00316B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6B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316B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316B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6B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Char">
    <w:name w:val="Cím Char"/>
    <w:basedOn w:val="Bekezdsalapbettpusa"/>
    <w:link w:val="Cm"/>
    <w:uiPriority w:val="10"/>
    <w:rsid w:val="0031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rPr>
      <w:color w:val="5A5A5A"/>
    </w:rPr>
  </w:style>
  <w:style w:type="character" w:customStyle="1" w:styleId="AlcmChar">
    <w:name w:val="Alcím Char"/>
    <w:basedOn w:val="Bekezdsalapbettpusa"/>
    <w:link w:val="Alcm"/>
    <w:uiPriority w:val="11"/>
    <w:rsid w:val="00316B83"/>
    <w:rPr>
      <w:rFonts w:eastAsiaTheme="minorEastAsia"/>
      <w:color w:val="5A5A5A" w:themeColor="text1" w:themeTint="A5"/>
      <w:spacing w:val="15"/>
    </w:rPr>
  </w:style>
  <w:style w:type="paragraph" w:styleId="Listaszerbekezds">
    <w:name w:val="List Paragraph"/>
    <w:basedOn w:val="Norml"/>
    <w:uiPriority w:val="34"/>
    <w:qFormat/>
    <w:rsid w:val="00316B83"/>
    <w:pPr>
      <w:ind w:left="720"/>
      <w:contextualSpacing/>
    </w:pPr>
  </w:style>
  <w:style w:type="table" w:customStyle="1" w:styleId="a">
    <w:basedOn w:val="Normltblzat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ltblzat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7RAIQONXFLOlTlHuqz4XMnaENw==">AMUW2mUvrTCV1/Lj4iErnMoOAZmusMG4d6RqINu7W51cUcSf2XGmF5/4Umqns+fAT9igljoyGXCxtvq1dHS3wu8HhI7gDjU0784lasABq1n0OyE/jx7WkFk=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2169</Words>
  <Characters>14968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Berkes Máté</dc:creator>
  <cp:lastModifiedBy>Dániel Berdó</cp:lastModifiedBy>
  <cp:revision>2</cp:revision>
  <dcterms:created xsi:type="dcterms:W3CDTF">2020-04-14T21:18:00Z</dcterms:created>
  <dcterms:modified xsi:type="dcterms:W3CDTF">2020-04-14T21:18:00Z</dcterms:modified>
</cp:coreProperties>
</file>