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0A" w:rsidRDefault="009F0EE7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Hallgatói K</w:t>
      </w:r>
      <w:r w:rsidR="00915C0A">
        <w:rPr>
          <w:rFonts w:ascii="Garamond" w:hAnsi="Garamond" w:cs="Garamond"/>
          <w:sz w:val="32"/>
          <w:szCs w:val="32"/>
        </w:rPr>
        <w:t xml:space="preserve">épviselet </w:t>
      </w:r>
      <w:r w:rsidR="008446B6">
        <w:rPr>
          <w:rFonts w:ascii="Garamond" w:hAnsi="Garamond" w:cs="Garamond"/>
          <w:sz w:val="32"/>
          <w:szCs w:val="32"/>
        </w:rPr>
        <w:t>Szociális Pályázat bíráló Választás</w:t>
      </w:r>
    </w:p>
    <w:p w:rsidR="00915C0A" w:rsidRDefault="00967853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2021</w:t>
      </w:r>
      <w:r w:rsidR="00915C0A">
        <w:rPr>
          <w:rFonts w:ascii="Garamond" w:hAnsi="Garamond" w:cs="Garamond"/>
          <w:sz w:val="32"/>
          <w:szCs w:val="32"/>
        </w:rPr>
        <w:t xml:space="preserve">. </w:t>
      </w:r>
      <w:r w:rsidR="009F0EE7">
        <w:rPr>
          <w:rFonts w:ascii="Garamond" w:hAnsi="Garamond" w:cs="Garamond"/>
          <w:sz w:val="32"/>
          <w:szCs w:val="32"/>
        </w:rPr>
        <w:t>Tavasz</w:t>
      </w:r>
    </w:p>
    <w:p w:rsidR="00915C0A" w:rsidRDefault="00915C0A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Jelölési adatlap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Személyi igazolvány száma: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Képzéskód: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Kezdés éve: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</w:rPr>
        <w:t>Neptun</w:t>
      </w:r>
      <w:proofErr w:type="spellEnd"/>
      <w:r>
        <w:rPr>
          <w:rFonts w:ascii="Garamond" w:hAnsi="Garamond" w:cs="Garamond"/>
        </w:rPr>
        <w:t xml:space="preserve"> kód: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E-mail: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Telefon: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Állandó lakcím:</w:t>
      </w:r>
    </w:p>
    <w:p w:rsidR="00915C0A" w:rsidRDefault="009F0EE7" w:rsidP="009F0EE7">
      <w:pPr>
        <w:pStyle w:val="HKLabel"/>
        <w:widowControl/>
        <w:pBdr>
          <w:bottom w:val="single" w:sz="12" w:space="1" w:color="auto"/>
        </w:pBdr>
        <w:spacing w:before="20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Jelölje, hogy mely </w:t>
      </w:r>
      <w:proofErr w:type="spellStart"/>
      <w:r>
        <w:rPr>
          <w:rFonts w:ascii="Garamond" w:hAnsi="Garamond" w:cs="Garamond"/>
        </w:rPr>
        <w:t>szavazáso</w:t>
      </w:r>
      <w:proofErr w:type="spellEnd"/>
      <w:r w:rsidR="0073598E">
        <w:rPr>
          <w:rFonts w:ascii="Garamond" w:hAnsi="Garamond" w:cs="Garamond"/>
        </w:rPr>
        <w:t>(</w:t>
      </w:r>
      <w:proofErr w:type="spellStart"/>
      <w:r>
        <w:rPr>
          <w:rFonts w:ascii="Garamond" w:hAnsi="Garamond" w:cs="Garamond"/>
        </w:rPr>
        <w:t>ko</w:t>
      </w:r>
      <w:proofErr w:type="spellEnd"/>
      <w:r w:rsidR="0073598E">
        <w:rPr>
          <w:rFonts w:ascii="Garamond" w:hAnsi="Garamond" w:cs="Garamond"/>
        </w:rPr>
        <w:t>)</w:t>
      </w:r>
      <w:r>
        <w:rPr>
          <w:rFonts w:ascii="Garamond" w:hAnsi="Garamond" w:cs="Garamond"/>
        </w:rPr>
        <w:t>n kíván részt venni</w:t>
      </w:r>
    </w:p>
    <w:p w:rsidR="009F0EE7" w:rsidRDefault="009F0EE7" w:rsidP="009F0EE7">
      <w:pPr>
        <w:pStyle w:val="HKLabel"/>
        <w:widowControl/>
        <w:pBdr>
          <w:bottom w:val="single" w:sz="12" w:space="1" w:color="auto"/>
        </w:pBdr>
        <w:spacing w:before="200" w:after="0"/>
        <w:ind w:firstLine="284"/>
        <w:rPr>
          <w:rFonts w:ascii="Garamond" w:hAnsi="Garamond" w:cs="Garamond"/>
          <w:b w:val="0"/>
          <w:bCs w:val="0"/>
          <w:smallCaps w:val="0"/>
        </w:rPr>
      </w:pPr>
      <w:r>
        <w:rPr>
          <w:rFonts w:ascii="Garamond" w:hAnsi="Garamond" w:cs="Garamond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41010" wp14:editId="0369107B">
                <wp:simplePos x="0" y="0"/>
                <wp:positionH relativeFrom="column">
                  <wp:posOffset>2510155</wp:posOffset>
                </wp:positionH>
                <wp:positionV relativeFrom="paragraph">
                  <wp:posOffset>144780</wp:posOffset>
                </wp:positionV>
                <wp:extent cx="142875" cy="142875"/>
                <wp:effectExtent l="0" t="0" r="28575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97A2E7" id="Téglalap 6" o:spid="_x0000_s1026" style="position:absolute;margin-left:197.65pt;margin-top:11.4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" filled="f" strokecolor="black [3213]" strokeweight="1pt"/>
            </w:pict>
          </mc:Fallback>
        </mc:AlternateContent>
      </w:r>
      <w:r w:rsidRPr="009F0EE7">
        <w:rPr>
          <w:rFonts w:ascii="Garamond" w:hAnsi="Garamond" w:cs="Garamond"/>
          <w:b w:val="0"/>
          <w:bCs w:val="0"/>
          <w:smallCaps w:val="0"/>
        </w:rPr>
        <w:t>Szociális Pályázatot Bírálói választás</w:t>
      </w:r>
    </w:p>
    <w:p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</w:rPr>
      </w:pPr>
    </w:p>
    <w:p w:rsidR="00915C0A" w:rsidRDefault="00915C0A" w:rsidP="00915C0A">
      <w:pPr>
        <w:pStyle w:val="HKLabel"/>
        <w:widowControl/>
        <w:spacing w:before="360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Nyilatkozat</w:t>
      </w:r>
    </w:p>
    <w:p w:rsidR="00915C0A" w:rsidRDefault="00915C0A" w:rsidP="00915C0A">
      <w:pPr>
        <w:pStyle w:val="HKBodytext"/>
        <w:widowControl/>
        <w:tabs>
          <w:tab w:val="left" w:pos="1843"/>
        </w:tabs>
        <w:spacing w:before="240"/>
        <w:rPr>
          <w:rFonts w:ascii="Garamond" w:hAnsi="Garamond" w:cs="Garamond"/>
        </w:rPr>
      </w:pPr>
      <w:r>
        <w:rPr>
          <w:rFonts w:ascii="Garamond" w:hAnsi="Garamond" w:cs="Garamond"/>
        </w:rPr>
        <w:t>Nyilatkozom arról, hogy</w:t>
      </w:r>
    </w:p>
    <w:p w:rsidR="00915C0A" w:rsidRDefault="009F0EE7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Tisztújító Szavazás</w:t>
      </w:r>
      <w:r w:rsidR="00915C0A">
        <w:rPr>
          <w:rFonts w:ascii="Garamond" w:hAnsi="Garamond" w:cs="Garamond"/>
        </w:rPr>
        <w:t xml:space="preserve"> idejében a VIK HÖK SZMSZ értelmében választható vagyok;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Nyilatkozat megtételével a jelölést elfogadom;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megadott személyes adataimat a Szavazási Bizottság a tisztújítás végéig, a tisztújítás céljából kezelje;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ismerem és tudomásul veszem a Szavazási bizottság HKweben is olvash</w:t>
      </w:r>
      <w:r w:rsidR="0073598E">
        <w:rPr>
          <w:rFonts w:ascii="Garamond" w:hAnsi="Garamond" w:cs="Garamond"/>
        </w:rPr>
        <w:t>ató tájékoztatóját a tisztújító szavazás</w:t>
      </w:r>
      <w:r>
        <w:rPr>
          <w:rFonts w:ascii="Garamond" w:hAnsi="Garamond" w:cs="Garamond"/>
        </w:rPr>
        <w:t xml:space="preserve"> menetéről;</w:t>
      </w:r>
    </w:p>
    <w:p w:rsidR="00915C0A" w:rsidRPr="006A2738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 w:rsidRPr="006A2738">
        <w:rPr>
          <w:rFonts w:ascii="Garamond" w:hAnsi="Garamond" w:cs="Garamond"/>
          <w:b/>
        </w:rPr>
        <w:t>részt</w:t>
      </w:r>
      <w:r w:rsidRPr="006A2738">
        <w:rPr>
          <w:rFonts w:ascii="Garamond" w:hAnsi="Garamond" w:cs="Garamond"/>
          <w:b/>
          <w:bCs/>
        </w:rPr>
        <w:t xml:space="preserve"> veszek a Hallgatói Fórumon</w:t>
      </w:r>
      <w:r w:rsidRPr="006A2738">
        <w:rPr>
          <w:rFonts w:ascii="Garamond" w:hAnsi="Garamond" w:cs="Garamond"/>
        </w:rPr>
        <w:t xml:space="preserve">, és ott </w:t>
      </w:r>
      <w:r w:rsidRPr="003575FA">
        <w:rPr>
          <w:rFonts w:ascii="Garamond" w:hAnsi="Garamond" w:cs="Garamond"/>
          <w:bCs/>
        </w:rPr>
        <w:t>ismertetem</w:t>
      </w:r>
      <w:r w:rsidRPr="006A2738">
        <w:rPr>
          <w:rFonts w:ascii="Garamond" w:hAnsi="Garamond" w:cs="Garamond"/>
        </w:rPr>
        <w:t xml:space="preserve"> választási programomat, valamint aláírásommal </w:t>
      </w:r>
      <w:r w:rsidRPr="006A2738">
        <w:rPr>
          <w:rFonts w:ascii="Garamond" w:hAnsi="Garamond" w:cs="Garamond"/>
          <w:b/>
          <w:bCs/>
        </w:rPr>
        <w:t>igazolom indulási szándékom</w:t>
      </w:r>
      <w:r w:rsidRPr="006A2738">
        <w:rPr>
          <w:rFonts w:ascii="Garamond" w:hAnsi="Garamond" w:cs="Garamond"/>
        </w:rPr>
        <w:t>at (Amennyiben</w:t>
      </w:r>
      <w:r>
        <w:rPr>
          <w:rFonts w:ascii="Garamond" w:hAnsi="Garamond" w:cs="Garamond"/>
        </w:rPr>
        <w:t xml:space="preserve"> akadályoztatásom miatt nem tudok</w:t>
      </w:r>
      <w:r w:rsidRPr="006A2738">
        <w:rPr>
          <w:rFonts w:ascii="Garamond" w:hAnsi="Garamond" w:cs="Garamond"/>
        </w:rPr>
        <w:t xml:space="preserve"> ezen részt venni, úgy elő</w:t>
      </w:r>
      <w:r>
        <w:rPr>
          <w:rFonts w:ascii="Garamond" w:hAnsi="Garamond" w:cs="Garamond"/>
        </w:rPr>
        <w:t xml:space="preserve">ző </w:t>
      </w:r>
      <w:r w:rsidR="00967853">
        <w:rPr>
          <w:rFonts w:ascii="Garamond" w:hAnsi="Garamond" w:cs="Garamond"/>
        </w:rPr>
        <w:t>nap éjfélig (2021</w:t>
      </w:r>
      <w:r w:rsidR="001D525F">
        <w:rPr>
          <w:rFonts w:ascii="Garamond" w:hAnsi="Garamond" w:cs="Garamond"/>
        </w:rPr>
        <w:t xml:space="preserve">. </w:t>
      </w:r>
      <w:r w:rsidR="008446B6">
        <w:rPr>
          <w:rFonts w:ascii="Garamond" w:hAnsi="Garamond" w:cs="Garamond"/>
        </w:rPr>
        <w:t>június</w:t>
      </w:r>
      <w:r w:rsidR="00967853">
        <w:rPr>
          <w:rFonts w:ascii="Garamond" w:hAnsi="Garamond" w:cs="Garamond"/>
        </w:rPr>
        <w:t xml:space="preserve"> 10</w:t>
      </w:r>
      <w:r w:rsidR="009F0EE7">
        <w:rPr>
          <w:rFonts w:ascii="Garamond" w:hAnsi="Garamond" w:cs="Garamond"/>
        </w:rPr>
        <w:t>.</w:t>
      </w:r>
      <w:r w:rsidR="00967853">
        <w:rPr>
          <w:rFonts w:ascii="Garamond" w:hAnsi="Garamond" w:cs="Garamond"/>
        </w:rPr>
        <w:t xml:space="preserve"> 23:59</w:t>
      </w:r>
      <w:r w:rsidRPr="006A2738">
        <w:rPr>
          <w:rFonts w:ascii="Garamond" w:hAnsi="Garamond" w:cs="Garamond"/>
        </w:rPr>
        <w:t>-ig) a valasztas</w:t>
      </w:r>
      <w:r>
        <w:rPr>
          <w:rFonts w:ascii="Garamond" w:hAnsi="Garamond" w:cs="Garamond"/>
        </w:rPr>
        <w:t>@</w:t>
      </w:r>
      <w:r w:rsidRPr="006A2738">
        <w:rPr>
          <w:rFonts w:ascii="Garamond" w:hAnsi="Garamond" w:cs="Garamond"/>
        </w:rPr>
        <w:t>vik.h</w:t>
      </w:r>
      <w:r>
        <w:rPr>
          <w:rFonts w:ascii="Garamond" w:hAnsi="Garamond" w:cs="Garamond"/>
        </w:rPr>
        <w:t>k címre küldött e-maillel jelzem</w:t>
      </w:r>
      <w:r w:rsidRPr="006A2738">
        <w:rPr>
          <w:rFonts w:ascii="Garamond" w:hAnsi="Garamond" w:cs="Garamond"/>
        </w:rPr>
        <w:t xml:space="preserve"> ezt.</w:t>
      </w:r>
      <w:r>
        <w:rPr>
          <w:rFonts w:ascii="Garamond" w:hAnsi="Garamond" w:cs="Garamond"/>
        </w:rPr>
        <w:t>);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jelentkezési határidőig (</w:t>
      </w:r>
      <w:r w:rsidR="00967853">
        <w:rPr>
          <w:rFonts w:ascii="Garamond" w:hAnsi="Garamond" w:cs="Garamond"/>
        </w:rPr>
        <w:t>2021</w:t>
      </w:r>
      <w:r w:rsidR="00C425B2">
        <w:rPr>
          <w:rFonts w:ascii="Garamond" w:hAnsi="Garamond" w:cs="Garamond"/>
        </w:rPr>
        <w:t xml:space="preserve">. </w:t>
      </w:r>
      <w:r w:rsidR="00967853">
        <w:rPr>
          <w:rFonts w:ascii="Garamond" w:hAnsi="Garamond" w:cs="Garamond"/>
        </w:rPr>
        <w:t>június 10. 19</w:t>
      </w:r>
      <w:r>
        <w:rPr>
          <w:rFonts w:ascii="Garamond" w:hAnsi="Garamond" w:cs="Garamond"/>
        </w:rPr>
        <w:t xml:space="preserve">:00) elküldöm </w:t>
      </w:r>
      <w:r w:rsidRPr="00372939">
        <w:rPr>
          <w:rFonts w:ascii="Garamond" w:hAnsi="Garamond" w:cs="Garamond"/>
          <w:b/>
        </w:rPr>
        <w:t>elektronikus formában</w:t>
      </w:r>
      <w:r>
        <w:rPr>
          <w:rFonts w:ascii="Garamond" w:hAnsi="Garamond" w:cs="Garamond"/>
        </w:rPr>
        <w:t xml:space="preserve"> a jeloles@vik.hk e-mail címre </w:t>
      </w:r>
      <w:r>
        <w:rPr>
          <w:rFonts w:ascii="Garamond" w:hAnsi="Garamond" w:cs="Garamond"/>
          <w:b/>
          <w:bCs/>
        </w:rPr>
        <w:t>fénykép</w:t>
      </w:r>
      <w:r w:rsidR="009F0EE7">
        <w:rPr>
          <w:rFonts w:ascii="Garamond" w:hAnsi="Garamond" w:cs="Garamond"/>
        </w:rPr>
        <w:t>emet illetve</w:t>
      </w:r>
      <w:r>
        <w:rPr>
          <w:rFonts w:ascii="Garamond" w:hAnsi="Garamond" w:cs="Garamond"/>
        </w:rPr>
        <w:t xml:space="preserve"> a </w:t>
      </w:r>
      <w:r>
        <w:rPr>
          <w:rFonts w:ascii="Garamond" w:hAnsi="Garamond" w:cs="Garamond"/>
          <w:b/>
          <w:bCs/>
        </w:rPr>
        <w:t xml:space="preserve">bemutatkozó </w:t>
      </w:r>
      <w:r w:rsidR="009F0EE7">
        <w:rPr>
          <w:rFonts w:ascii="Garamond" w:hAnsi="Garamond" w:cs="Garamond"/>
          <w:b/>
          <w:bCs/>
        </w:rPr>
        <w:t>szöveg</w:t>
      </w:r>
      <w:r w:rsidR="009F0EE7" w:rsidRPr="009F0EE7">
        <w:rPr>
          <w:rFonts w:ascii="Garamond" w:hAnsi="Garamond" w:cs="Garamond"/>
          <w:bCs/>
        </w:rPr>
        <w:t>em</w:t>
      </w:r>
      <w:r w:rsidR="009F0EE7">
        <w:rPr>
          <w:rFonts w:ascii="Garamond" w:hAnsi="Garamond" w:cs="Garamond"/>
          <w:b/>
          <w:bCs/>
        </w:rPr>
        <w:t>.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megválasztásom esetén az egyes vagyonnyilatkozat-tételi kötelezettségekről szóló 2007. évi CLII. törvény szerint kész vagyok vagyonnyilatkozatot tenni.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nincs olyan tisztségem, amely összeférhetetlen lenne a képviselői mandátummal,</w:t>
      </w:r>
      <w:r w:rsidR="009F0EE7">
        <w:rPr>
          <w:rFonts w:ascii="Garamond" w:hAnsi="Garamond" w:cs="Garamond"/>
        </w:rPr>
        <w:t xml:space="preserve"> vagy a szociális pályázatot bírálói joggal</w:t>
      </w:r>
      <w:r>
        <w:rPr>
          <w:rFonts w:ascii="Garamond" w:hAnsi="Garamond" w:cs="Garamond"/>
        </w:rPr>
        <w:t xml:space="preserve"> illetve amennyiben van, arról megválasztásom esetén azonnal lemondok.</w:t>
      </w:r>
    </w:p>
    <w:p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967853">
        <w:rPr>
          <w:rFonts w:ascii="Garamond" w:hAnsi="Garamond" w:cs="Garamond"/>
        </w:rPr>
        <w:t>si határidő: 2021</w:t>
      </w:r>
      <w:r w:rsidR="001D525F">
        <w:rPr>
          <w:rFonts w:ascii="Garamond" w:hAnsi="Garamond" w:cs="Garamond"/>
        </w:rPr>
        <w:t xml:space="preserve">. </w:t>
      </w:r>
      <w:r w:rsidR="00967853">
        <w:rPr>
          <w:rFonts w:ascii="Garamond" w:hAnsi="Garamond" w:cs="Garamond"/>
        </w:rPr>
        <w:t>június 10</w:t>
      </w:r>
      <w:r w:rsidR="00646FC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</w:t>
      </w:r>
      <w:r w:rsidR="009F0EE7">
        <w:rPr>
          <w:rFonts w:ascii="Garamond" w:hAnsi="Garamond" w:cs="Garamond"/>
        </w:rPr>
        <w:t>1</w:t>
      </w:r>
      <w:r w:rsidR="00967853">
        <w:rPr>
          <w:rFonts w:ascii="Garamond" w:hAnsi="Garamond" w:cs="Garamond"/>
        </w:rPr>
        <w:t>9</w:t>
      </w:r>
      <w:bookmarkStart w:id="0" w:name="_GoBack"/>
      <w:bookmarkEnd w:id="0"/>
      <w:r w:rsidR="009F0EE7">
        <w:rPr>
          <w:rFonts w:ascii="Garamond" w:hAnsi="Garamond" w:cs="Garamond"/>
        </w:rPr>
        <w:t>:00</w:t>
      </w:r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47" w:rsidRDefault="00852847" w:rsidP="00835A28">
      <w:pPr>
        <w:spacing w:after="0" w:line="240" w:lineRule="auto"/>
      </w:pPr>
      <w:r>
        <w:separator/>
      </w:r>
    </w:p>
  </w:endnote>
  <w:endnote w:type="continuationSeparator" w:id="0">
    <w:p w:rsidR="00852847" w:rsidRDefault="00852847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Footer"/>
            <w:jc w:val="center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47" w:rsidRDefault="00852847" w:rsidP="00835A28">
      <w:pPr>
        <w:spacing w:after="0" w:line="240" w:lineRule="auto"/>
      </w:pPr>
      <w:r>
        <w:separator/>
      </w:r>
    </w:p>
  </w:footnote>
  <w:footnote w:type="continuationSeparator" w:id="0">
    <w:p w:rsidR="00852847" w:rsidRDefault="00852847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Header"/>
          </w:pPr>
        </w:p>
      </w:tc>
      <w:tc>
        <w:tcPr>
          <w:tcW w:w="3021" w:type="dxa"/>
        </w:tcPr>
        <w:p w:rsidR="00835A28" w:rsidRDefault="00835A28">
          <w:pPr>
            <w:pStyle w:val="Header"/>
          </w:pPr>
          <w:r>
            <w:rPr>
              <w:noProof/>
              <w:lang w:val="en-US" w:eastAsia="zh-CN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Header"/>
          </w:pPr>
        </w:p>
      </w:tc>
    </w:tr>
  </w:tbl>
  <w:p w:rsidR="00835A28" w:rsidRDefault="00835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83940"/>
    <w:rsid w:val="001D525F"/>
    <w:rsid w:val="003575FA"/>
    <w:rsid w:val="0053601A"/>
    <w:rsid w:val="00571FC0"/>
    <w:rsid w:val="0058083A"/>
    <w:rsid w:val="005D1889"/>
    <w:rsid w:val="00646FC3"/>
    <w:rsid w:val="0073598E"/>
    <w:rsid w:val="007B3C4D"/>
    <w:rsid w:val="007B40AA"/>
    <w:rsid w:val="007C518C"/>
    <w:rsid w:val="00835A28"/>
    <w:rsid w:val="008446B6"/>
    <w:rsid w:val="008460B1"/>
    <w:rsid w:val="00852847"/>
    <w:rsid w:val="00856BAC"/>
    <w:rsid w:val="00863F5F"/>
    <w:rsid w:val="00884E53"/>
    <w:rsid w:val="00914E3B"/>
    <w:rsid w:val="00915C0A"/>
    <w:rsid w:val="00923984"/>
    <w:rsid w:val="00967853"/>
    <w:rsid w:val="009F0EE7"/>
    <w:rsid w:val="009F7F80"/>
    <w:rsid w:val="00A24190"/>
    <w:rsid w:val="00A40D57"/>
    <w:rsid w:val="00A54046"/>
    <w:rsid w:val="00A7474C"/>
    <w:rsid w:val="00A9670A"/>
    <w:rsid w:val="00C425B2"/>
    <w:rsid w:val="00CA21AD"/>
    <w:rsid w:val="00CC1343"/>
    <w:rsid w:val="00CC3FE8"/>
    <w:rsid w:val="00D67272"/>
    <w:rsid w:val="00D83AA3"/>
    <w:rsid w:val="00E028BD"/>
    <w:rsid w:val="00E2157E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64866C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940"/>
    <w:pPr>
      <w:spacing w:after="20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DefaultParagraphFont"/>
    <w:rsid w:val="00A24190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a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a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a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70A5-991B-455E-918E-0774F63C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Czarth, Csanad</cp:lastModifiedBy>
  <cp:revision>10</cp:revision>
  <dcterms:created xsi:type="dcterms:W3CDTF">2018-08-27T21:51:00Z</dcterms:created>
  <dcterms:modified xsi:type="dcterms:W3CDTF">2021-05-31T08:02:00Z</dcterms:modified>
</cp:coreProperties>
</file>