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506B" w14:textId="77777777" w:rsidR="002559B9" w:rsidRDefault="002559B9" w:rsidP="002559B9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 xml:space="preserve">International </w:t>
      </w:r>
      <w:proofErr w:type="spellStart"/>
      <w:r>
        <w:rPr>
          <w:rFonts w:ascii="Source Sans Pro" w:hAnsi="Source Sans Pro"/>
          <w:color w:val="565656"/>
        </w:rPr>
        <w:t>students</w:t>
      </w:r>
      <w:proofErr w:type="spellEnd"/>
      <w:r>
        <w:rPr>
          <w:rFonts w:ascii="Source Sans Pro" w:hAnsi="Source Sans Pro"/>
          <w:color w:val="565656"/>
        </w:rPr>
        <w:t xml:space="preserve"> of </w:t>
      </w:r>
      <w:proofErr w:type="spellStart"/>
      <w:r>
        <w:rPr>
          <w:rFonts w:ascii="Source Sans Pro" w:hAnsi="Source Sans Pro"/>
          <w:color w:val="565656"/>
        </w:rPr>
        <w:t>the</w:t>
      </w:r>
      <w:proofErr w:type="spellEnd"/>
      <w:r>
        <w:rPr>
          <w:rFonts w:ascii="Source Sans Pro" w:hAnsi="Source Sans Pro"/>
          <w:color w:val="565656"/>
        </w:rPr>
        <w:t xml:space="preserve"> Budapest University of </w:t>
      </w:r>
      <w:proofErr w:type="spellStart"/>
      <w:r>
        <w:rPr>
          <w:rFonts w:ascii="Source Sans Pro" w:hAnsi="Source Sans Pro"/>
          <w:color w:val="565656"/>
        </w:rPr>
        <w:t>Technology</w:t>
      </w:r>
      <w:proofErr w:type="spellEnd"/>
      <w:r>
        <w:rPr>
          <w:rFonts w:ascii="Source Sans Pro" w:hAnsi="Source Sans Pro"/>
          <w:color w:val="565656"/>
        </w:rPr>
        <w:t xml:space="preserve"> and </w:t>
      </w:r>
      <w:proofErr w:type="spellStart"/>
      <w:r>
        <w:rPr>
          <w:rFonts w:ascii="Source Sans Pro" w:hAnsi="Source Sans Pro"/>
          <w:color w:val="565656"/>
        </w:rPr>
        <w:t>Economics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are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invited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to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apply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for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taking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one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or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two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courses</w:t>
      </w:r>
      <w:proofErr w:type="spellEnd"/>
      <w:r>
        <w:rPr>
          <w:rFonts w:ascii="Source Sans Pro" w:hAnsi="Source Sans Pro"/>
          <w:color w:val="565656"/>
        </w:rPr>
        <w:t xml:space="preserve"> of AIT (Aquincum Institute of </w:t>
      </w:r>
      <w:proofErr w:type="spellStart"/>
      <w:r>
        <w:rPr>
          <w:rFonts w:ascii="Source Sans Pro" w:hAnsi="Source Sans Pro"/>
          <w:color w:val="565656"/>
        </w:rPr>
        <w:t>Technology</w:t>
      </w:r>
      <w:proofErr w:type="spellEnd"/>
      <w:r>
        <w:rPr>
          <w:rFonts w:ascii="Source Sans Pro" w:hAnsi="Source Sans Pro"/>
          <w:color w:val="565656"/>
        </w:rPr>
        <w:t xml:space="preserve">). </w:t>
      </w:r>
      <w:proofErr w:type="spellStart"/>
      <w:r>
        <w:rPr>
          <w:rFonts w:ascii="Source Sans Pro" w:hAnsi="Source Sans Pro"/>
          <w:color w:val="565656"/>
        </w:rPr>
        <w:t>See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the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home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page</w:t>
      </w:r>
      <w:proofErr w:type="spellEnd"/>
      <w:r>
        <w:rPr>
          <w:rFonts w:ascii="Source Sans Pro" w:hAnsi="Source Sans Pro"/>
          <w:color w:val="565656"/>
        </w:rPr>
        <w:t> </w:t>
      </w:r>
      <w:hyperlink r:id="rId5" w:history="1">
        <w:r>
          <w:rPr>
            <w:rStyle w:val="Hiperhivatkozs"/>
            <w:rFonts w:ascii="Source Sans Pro" w:hAnsi="Source Sans Pro"/>
            <w:color w:val="177BC6"/>
          </w:rPr>
          <w:t>http://ait-budapest.com/</w:t>
        </w:r>
      </w:hyperlink>
      <w:r>
        <w:rPr>
          <w:rFonts w:ascii="Source Sans Pro" w:hAnsi="Source Sans Pro"/>
          <w:color w:val="565656"/>
        </w:rPr>
        <w:t> </w:t>
      </w:r>
      <w:proofErr w:type="spellStart"/>
      <w:r>
        <w:rPr>
          <w:rFonts w:ascii="Source Sans Pro" w:hAnsi="Source Sans Pro"/>
          <w:color w:val="565656"/>
        </w:rPr>
        <w:t>for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further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information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about</w:t>
      </w:r>
      <w:proofErr w:type="spellEnd"/>
      <w:r>
        <w:rPr>
          <w:rFonts w:ascii="Source Sans Pro" w:hAnsi="Source Sans Pro"/>
          <w:color w:val="565656"/>
        </w:rPr>
        <w:t xml:space="preserve"> AIT and </w:t>
      </w:r>
      <w:proofErr w:type="spellStart"/>
      <w:r>
        <w:rPr>
          <w:rFonts w:ascii="Source Sans Pro" w:hAnsi="Source Sans Pro"/>
          <w:color w:val="565656"/>
        </w:rPr>
        <w:t>its</w:t>
      </w:r>
      <w:proofErr w:type="spellEnd"/>
      <w:r>
        <w:rPr>
          <w:rFonts w:ascii="Source Sans Pro" w:hAnsi="Source Sans Pro"/>
          <w:color w:val="565656"/>
        </w:rPr>
        <w:t xml:space="preserve"> program, and </w:t>
      </w:r>
      <w:proofErr w:type="spellStart"/>
      <w:r>
        <w:rPr>
          <w:rFonts w:ascii="Source Sans Pro" w:hAnsi="Source Sans Pro"/>
          <w:color w:val="565656"/>
        </w:rPr>
        <w:t>the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attached</w:t>
      </w:r>
      <w:proofErr w:type="spellEnd"/>
      <w:r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schedule</w:t>
      </w:r>
      <w:proofErr w:type="spellEnd"/>
      <w:r>
        <w:rPr>
          <w:rFonts w:ascii="Source Sans Pro" w:hAnsi="Source Sans Pro"/>
          <w:color w:val="565656"/>
        </w:rPr>
        <w:t xml:space="preserve"> of </w:t>
      </w:r>
      <w:proofErr w:type="spellStart"/>
      <w:r>
        <w:rPr>
          <w:rFonts w:ascii="Source Sans Pro" w:hAnsi="Source Sans Pro"/>
          <w:color w:val="565656"/>
        </w:rPr>
        <w:t>courses</w:t>
      </w:r>
      <w:proofErr w:type="spellEnd"/>
      <w:r>
        <w:rPr>
          <w:rFonts w:ascii="Source Sans Pro" w:hAnsi="Source Sans Pro"/>
          <w:color w:val="565656"/>
        </w:rPr>
        <w:t>.</w:t>
      </w:r>
    </w:p>
    <w:p w14:paraId="01996D57" w14:textId="77777777" w:rsidR="002559B9" w:rsidRDefault="002559B9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All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in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Faculty's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BSc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MSc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programmes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are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eligible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apply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.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with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at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least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4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semesters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will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be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given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preference</w:t>
      </w:r>
      <w:proofErr w:type="spellEnd"/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.</w:t>
      </w:r>
    </w:p>
    <w:p w14:paraId="5E20E9DC" w14:textId="25161B33" w:rsidR="002559B9" w:rsidRPr="002559B9" w:rsidRDefault="002559B9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The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programme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will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form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of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face-to-face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training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at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AIT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building</w:t>
      </w:r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in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Graphisoft Park</w:t>
      </w:r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see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 </w:t>
      </w:r>
      <w:hyperlink r:id="rId6" w:history="1">
        <w:r w:rsidRPr="00640B1C">
          <w:rPr>
            <w:rStyle w:val="Hiperhivatkozs"/>
            <w:rFonts w:ascii="Source Sans Pro" w:hAnsi="Source Sans Pro"/>
            <w:color w:val="177BC6"/>
            <w:sz w:val="24"/>
            <w:szCs w:val="24"/>
            <w:u w:val="none"/>
            <w:shd w:val="clear" w:color="auto" w:fill="FFFFFF"/>
          </w:rPr>
          <w:t>https://www.ait-budapest.com/about-ait/campus</w:t>
        </w:r>
      </w:hyperlink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  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It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takes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about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an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hour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to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travel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between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this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campus and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that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of BME.  Valid COVID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vaccination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and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the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strict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observance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of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AIT’s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COVID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protocol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 xml:space="preserve"> is </w:t>
      </w:r>
      <w:proofErr w:type="spellStart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required</w:t>
      </w:r>
      <w:proofErr w:type="spellEnd"/>
      <w:r w:rsidRPr="00640B1C">
        <w:rPr>
          <w:rFonts w:ascii="Source Sans Pro" w:hAnsi="Source Sans Pro"/>
          <w:color w:val="565656"/>
          <w:sz w:val="24"/>
          <w:szCs w:val="24"/>
          <w:shd w:val="clear" w:color="auto" w:fill="FFFFFF"/>
        </w:rPr>
        <w:t>.</w:t>
      </w:r>
    </w:p>
    <w:p w14:paraId="2FB897BB" w14:textId="644A5C7C" w:rsidR="002559B9" w:rsidRPr="001D54D6" w:rsidRDefault="002559B9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</w:pP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Students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may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apply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for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taking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one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or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two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among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the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courses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below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.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If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selecting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multiple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courses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please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indicate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your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priorities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.</w:t>
      </w:r>
      <w:r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Please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note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that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the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number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of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available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places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is limited,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admission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is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not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guaranteed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u w:val="single"/>
          <w:lang w:eastAsia="hu-HU"/>
        </w:rPr>
        <w:t>.</w:t>
      </w:r>
    </w:p>
    <w:p w14:paraId="57A1AF9B" w14:textId="7D45933C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7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Leadership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and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Entrepreneurship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 </w:t>
      </w:r>
      <w:proofErr w:type="spellStart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Studies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(2×2 </w:t>
      </w:r>
      <w:proofErr w:type="spellStart"/>
      <w:r w:rsid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70DAC2DE" w14:textId="254DAA38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8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User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Experience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Design</w:t>
        </w:r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(1×2 </w:t>
      </w:r>
      <w:proofErr w:type="spellStart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1372BEA1" w14:textId="0C5508E2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9" w:history="1"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Design Workshop</w:t>
        </w:r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3407E342" w14:textId="47FBBC68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0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Scalable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Systems and </w:t>
      </w:r>
      <w:proofErr w:type="spellStart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Development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Processes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ONLY in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first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0C3B8B" w:rsidRPr="002B74F5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part of </w:t>
      </w:r>
      <w:proofErr w:type="spellStart"/>
      <w:r w:rsidR="000C3B8B" w:rsidRPr="002B74F5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semester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– 2 </w:t>
      </w:r>
      <w:proofErr w:type="spellStart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kredit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2DA61A5E" w14:textId="0089D2D8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1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Semantic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and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Declarative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Technologies</w:t>
        </w:r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584E5540" w14:textId="7A5EBDD7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2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Graph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Theory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50294E91" w14:textId="381A83EC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3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Combinatorial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Optimization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5BB7F41B" w14:textId="28D64A2E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4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Theory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of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Computing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3B1C8B12" w14:textId="0D6760D4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5" w:history="1"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Data Science</w:t>
        </w:r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51101485" w14:textId="51FA6FA5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6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Algorithms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and Data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Structures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70F00A21" w14:textId="0F99E37D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7" w:history="1"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Computer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Graphics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43C18FB2" w14:textId="1DB8DE05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8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Quantum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Probability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and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Quantum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Logic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73B2754E" w14:textId="582A34B7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19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Applied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Cryptography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7D82066E" w14:textId="222F2BBF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20" w:history="1"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Mobile Software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Development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55EA1F48" w14:textId="478C8E85" w:rsidR="002559B9" w:rsidRPr="002559B9" w:rsidRDefault="00000000" w:rsidP="002559B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hyperlink r:id="rId21" w:history="1"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Computational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Biology</w:t>
        </w:r>
        <w:proofErr w:type="spellEnd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 xml:space="preserve"> – Big Data in Life </w:t>
        </w:r>
        <w:proofErr w:type="spellStart"/>
        <w:r w:rsidR="002559B9" w:rsidRPr="002559B9">
          <w:rPr>
            <w:rFonts w:ascii="Source Sans Pro" w:eastAsia="Times New Roman" w:hAnsi="Source Sans Pro" w:cs="Times New Roman"/>
            <w:color w:val="177BC6"/>
            <w:sz w:val="24"/>
            <w:szCs w:val="24"/>
            <w:u w:val="single"/>
            <w:lang w:eastAsia="hu-HU"/>
          </w:rPr>
          <w:t>Sciences</w:t>
        </w:r>
        <w:proofErr w:type="spellEnd"/>
      </w:hyperlink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 (2×2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hours</w:t>
      </w:r>
      <w:proofErr w:type="spellEnd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weekly</w:t>
      </w:r>
      <w:proofErr w:type="spellEnd"/>
      <w:r w:rsidR="00640B1C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– 4 </w:t>
      </w:r>
      <w:proofErr w:type="spellStart"/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redit</w:t>
      </w:r>
      <w:r w:rsid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0E6FB37B" w14:textId="113CC599" w:rsidR="00640B1C" w:rsidRDefault="00640B1C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Courses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count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as </w:t>
      </w:r>
      <w:r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free </w:t>
      </w:r>
      <w:proofErr w:type="spellStart"/>
      <w:r w:rsidR="002B74F5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electives</w:t>
      </w:r>
      <w:proofErr w:type="spellEnd"/>
      <w:r w:rsidRPr="00640B1C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. </w:t>
      </w:r>
    </w:p>
    <w:p w14:paraId="64433E19" w14:textId="309C1DE9" w:rsidR="002559B9" w:rsidRDefault="00640B1C" w:rsidP="00DA5A4F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25290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lastRenderedPageBreak/>
        <w:t>Exceptions</w:t>
      </w:r>
      <w:proofErr w:type="spellEnd"/>
      <w:r w:rsidR="0025290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:</w:t>
      </w:r>
      <w:r w:rsidR="002B74F5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 xml:space="preserve"> </w:t>
      </w:r>
      <w:proofErr w:type="spellStart"/>
      <w:r w:rsid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Courses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cannot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be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taken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because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of overlap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with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compulsory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subjects</w:t>
      </w:r>
      <w:proofErr w:type="spellEnd"/>
      <w:r w:rsid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below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marked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with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an </w:t>
      </w:r>
      <w:r w:rsid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„</w:t>
      </w:r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X</w:t>
      </w:r>
      <w:r w:rsid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”</w:t>
      </w:r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in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DA5A4F"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table</w:t>
      </w:r>
      <w:proofErr w:type="spellEnd"/>
      <w:r w:rsid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: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200"/>
        <w:gridCol w:w="1300"/>
        <w:gridCol w:w="1229"/>
        <w:gridCol w:w="1331"/>
      </w:tblGrid>
      <w:tr w:rsidR="00DA5A4F" w:rsidRPr="00DA5A4F" w14:paraId="24FDA5C6" w14:textId="77777777" w:rsidTr="00DA5A4F">
        <w:trPr>
          <w:trHeight w:val="3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8A9" w14:textId="77777777" w:rsidR="00DA5A4F" w:rsidRPr="00DA5A4F" w:rsidRDefault="00DA5A4F" w:rsidP="00DA5A4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475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Computer Engineering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471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Electrical</w:t>
            </w:r>
            <w:proofErr w:type="spellEnd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engineering</w:t>
            </w:r>
            <w:proofErr w:type="spellEnd"/>
          </w:p>
        </w:tc>
      </w:tr>
      <w:tr w:rsidR="00DA5A4F" w:rsidRPr="00DA5A4F" w14:paraId="3AD2DBD7" w14:textId="77777777" w:rsidTr="00DA5A4F">
        <w:trPr>
          <w:trHeight w:val="3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4CA" w14:textId="77777777" w:rsidR="00DA5A4F" w:rsidRPr="00DA5A4F" w:rsidRDefault="00DA5A4F" w:rsidP="00DA5A4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Course</w:t>
            </w:r>
            <w:proofErr w:type="spellEnd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5447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BSc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8CB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44C8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BSc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FF8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DA5A4F" w:rsidRPr="00DA5A4F" w14:paraId="2E9F9691" w14:textId="77777777" w:rsidTr="00DA5A4F">
        <w:trPr>
          <w:trHeight w:val="3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8C90" w14:textId="77777777" w:rsidR="00DA5A4F" w:rsidRPr="00DA5A4F" w:rsidRDefault="00DA5A4F" w:rsidP="00DA5A4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Graph</w:t>
            </w:r>
            <w:proofErr w:type="spellEnd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Theory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8C3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29F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92C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DE6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DA5A4F" w:rsidRPr="00DA5A4F" w14:paraId="5C77F2FB" w14:textId="77777777" w:rsidTr="00DA5A4F">
        <w:trPr>
          <w:trHeight w:val="3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5D0" w14:textId="77777777" w:rsidR="00DA5A4F" w:rsidRPr="00DA5A4F" w:rsidRDefault="00DA5A4F" w:rsidP="00DA5A4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Combinatorial</w:t>
            </w:r>
            <w:proofErr w:type="spellEnd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Optimization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DEF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BDB4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12E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C92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DA5A4F" w:rsidRPr="00DA5A4F" w14:paraId="5A08DA7D" w14:textId="77777777" w:rsidTr="00DA5A4F">
        <w:trPr>
          <w:trHeight w:val="3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E24" w14:textId="77777777" w:rsidR="00DA5A4F" w:rsidRPr="00DA5A4F" w:rsidRDefault="00DA5A4F" w:rsidP="00DA5A4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Theory</w:t>
            </w:r>
            <w:proofErr w:type="spellEnd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Computing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E38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B74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FB3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45B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A5A4F" w:rsidRPr="00DA5A4F" w14:paraId="7A486279" w14:textId="77777777" w:rsidTr="00DA5A4F">
        <w:trPr>
          <w:trHeight w:val="3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8AD" w14:textId="77777777" w:rsidR="00DA5A4F" w:rsidRPr="00DA5A4F" w:rsidRDefault="00DA5A4F" w:rsidP="00DA5A4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Algorithms</w:t>
            </w:r>
            <w:proofErr w:type="spellEnd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 xml:space="preserve"> and Data </w:t>
            </w: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Structures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178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A0D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13B5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5F5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A5A4F" w:rsidRPr="00DA5A4F" w14:paraId="409928A1" w14:textId="77777777" w:rsidTr="00DA5A4F">
        <w:trPr>
          <w:trHeight w:val="3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06E" w14:textId="77777777" w:rsidR="00DA5A4F" w:rsidRPr="00DA5A4F" w:rsidRDefault="00DA5A4F" w:rsidP="00DA5A4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 xml:space="preserve">Computer </w:t>
            </w:r>
            <w:proofErr w:type="spellStart"/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Graphics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B32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21D6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BF6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F33" w14:textId="77777777" w:rsidR="00DA5A4F" w:rsidRPr="00DA5A4F" w:rsidRDefault="00DA5A4F" w:rsidP="00DA5A4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</w:pPr>
            <w:r w:rsidRPr="00DA5A4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1E5A2494" w14:textId="77777777" w:rsidR="002B74F5" w:rsidRDefault="002B74F5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  <w:lang w:eastAsia="hu-HU"/>
        </w:rPr>
      </w:pPr>
    </w:p>
    <w:p w14:paraId="6D4F77C8" w14:textId="70343820" w:rsidR="002559B9" w:rsidRPr="002559B9" w:rsidRDefault="002B74F5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  <w:lang w:eastAsia="hu-HU"/>
        </w:rPr>
        <w:t xml:space="preserve">and </w:t>
      </w:r>
      <w:proofErr w:type="spellStart"/>
      <w:r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  <w:lang w:eastAsia="hu-HU"/>
        </w:rPr>
        <w:t>furthermore</w:t>
      </w:r>
      <w:proofErr w:type="spellEnd"/>
      <w:r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  <w:lang w:eastAsia="hu-HU"/>
        </w:rPr>
        <w:t xml:space="preserve"> </w:t>
      </w:r>
      <w:proofErr w:type="spellStart"/>
      <w:r w:rsidR="00DA5A4F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  <w:lang w:eastAsia="hu-HU"/>
        </w:rPr>
        <w:t>those</w:t>
      </w:r>
      <w:proofErr w:type="spellEnd"/>
      <w:r w:rsidR="00DA5A4F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  <w:lang w:eastAsia="hu-HU"/>
        </w:rPr>
        <w:t xml:space="preserve"> </w:t>
      </w:r>
      <w:proofErr w:type="spellStart"/>
      <w:r w:rsidR="00DA5A4F">
        <w:rPr>
          <w:rFonts w:ascii="Source Sans Pro" w:eastAsia="Times New Roman" w:hAnsi="Source Sans Pro" w:cs="Times New Roman"/>
          <w:i/>
          <w:iCs/>
          <w:color w:val="565656"/>
          <w:sz w:val="24"/>
          <w:szCs w:val="24"/>
          <w:lang w:eastAsia="hu-HU"/>
        </w:rPr>
        <w:t>below</w:t>
      </w:r>
      <w:proofErr w:type="spellEnd"/>
    </w:p>
    <w:p w14:paraId="1CB313CB" w14:textId="69BC4A6E" w:rsidR="002559B9" w:rsidRPr="002559B9" w:rsidRDefault="00DA5A4F" w:rsidP="002559B9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The Mobile Software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Development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cannot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be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taken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by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who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have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Mobile and Web Software (VIAUAC00)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or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Android-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based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Software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Development</w:t>
      </w:r>
      <w:proofErr w:type="spellEnd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(VIAUAV21) </w:t>
      </w:r>
      <w:proofErr w:type="spellStart"/>
      <w:r w:rsidRPr="00DA5A4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,</w:t>
      </w:r>
    </w:p>
    <w:p w14:paraId="1D0B0806" w14:textId="762C5AD2" w:rsidR="002559B9" w:rsidRPr="002559B9" w:rsidRDefault="00A4013F" w:rsidP="001C16D3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Data Science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cannot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be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taken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by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those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who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have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Introduction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Data Science 1 (TE95AM36)</w:t>
      </w:r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,</w:t>
      </w:r>
    </w:p>
    <w:p w14:paraId="4B3F8746" w14:textId="64089161" w:rsidR="002559B9" w:rsidRPr="002559B9" w:rsidRDefault="00A4013F" w:rsidP="002559B9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MSc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who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have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Computer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Graphics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1 (VIIIAB07)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are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not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eligible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Computer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Graphics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,</w:t>
      </w:r>
    </w:p>
    <w:p w14:paraId="5F357201" w14:textId="22095AA4" w:rsidR="002559B9" w:rsidRPr="002559B9" w:rsidRDefault="00A4013F" w:rsidP="002559B9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Semantic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and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Declarative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Technologies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is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not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open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who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have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Declarative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Programming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(VISZAD00, VISZA403, VISZA402)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or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High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Performance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Declarative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Programming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(VISZMB01, VISZM232)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courses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,</w:t>
      </w:r>
    </w:p>
    <w:p w14:paraId="20636795" w14:textId="40C926C4" w:rsidR="002559B9" w:rsidRPr="002559B9" w:rsidRDefault="00A4013F" w:rsidP="002559B9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who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have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Security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Protocols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(VIHIMA05)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are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not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eligible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Applied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Cryptography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</w:t>
      </w:r>
      <w:proofErr w:type="spellEnd"/>
      <w:r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.</w:t>
      </w:r>
    </w:p>
    <w:p w14:paraId="15508B8F" w14:textId="4E06A0E0" w:rsidR="00A4013F" w:rsidRDefault="00A4013F" w:rsidP="00A4013F">
      <w:pPr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</w:p>
    <w:p w14:paraId="6F56867E" w14:textId="0B7891BC" w:rsidR="00A4013F" w:rsidRPr="00A4013F" w:rsidRDefault="00A4013F" w:rsidP="00A4013F">
      <w:pPr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</w:pPr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ATTENTION:</w:t>
      </w:r>
    </w:p>
    <w:p w14:paraId="46ABBF9A" w14:textId="45E24A7E" w:rsidR="00A4013F" w:rsidRPr="00A4013F" w:rsidRDefault="00A4013F" w:rsidP="00A4013F">
      <w:pPr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In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attachments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you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will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find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AIT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timetable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which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shows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times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of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courses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.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By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public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transport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travel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time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between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BME and the AIT campus is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approximately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60 minutes.</w:t>
      </w:r>
    </w:p>
    <w:p w14:paraId="2883F785" w14:textId="4B686A67" w:rsidR="002559B9" w:rsidRPr="002559B9" w:rsidRDefault="00A4013F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 xml:space="preserve">The </w:t>
      </w:r>
      <w:proofErr w:type="spellStart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application</w:t>
      </w:r>
      <w:proofErr w:type="spellEnd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 xml:space="preserve"> must </w:t>
      </w:r>
      <w:proofErr w:type="spellStart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include</w:t>
      </w:r>
      <w:proofErr w:type="spellEnd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:</w:t>
      </w:r>
    </w:p>
    <w:p w14:paraId="69BB7D3C" w14:textId="0630DE98" w:rsidR="002559B9" w:rsidRPr="002559B9" w:rsidRDefault="00A4013F" w:rsidP="002559B9">
      <w:pPr>
        <w:numPr>
          <w:ilvl w:val="0"/>
          <w:numId w:val="3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a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completed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application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form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(no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need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print and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sign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!)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indicating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subjects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chosen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:</w:t>
      </w:r>
    </w:p>
    <w:p w14:paraId="58C0516B" w14:textId="3E3B269D" w:rsidR="002559B9" w:rsidRPr="002559B9" w:rsidRDefault="00A4013F" w:rsidP="002559B9">
      <w:pPr>
        <w:numPr>
          <w:ilvl w:val="1"/>
          <w:numId w:val="3"/>
        </w:numPr>
        <w:shd w:val="clear" w:color="auto" w:fill="FFFFFF"/>
        <w:spacing w:before="100" w:beforeAutospacing="1" w:after="105" w:line="360" w:lineRule="atLeast"/>
        <w:ind w:left="1890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1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indicate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subject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you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wish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select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in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first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instance</w:t>
      </w:r>
      <w:proofErr w:type="spellEnd"/>
    </w:p>
    <w:p w14:paraId="650061EA" w14:textId="049E022E" w:rsidR="002559B9" w:rsidRPr="002559B9" w:rsidRDefault="00A4013F" w:rsidP="002559B9">
      <w:pPr>
        <w:numPr>
          <w:ilvl w:val="1"/>
          <w:numId w:val="3"/>
        </w:numPr>
        <w:shd w:val="clear" w:color="auto" w:fill="FFFFFF"/>
        <w:spacing w:before="100" w:beforeAutospacing="1" w:after="105" w:line="360" w:lineRule="atLeast"/>
        <w:ind w:left="1890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lastRenderedPageBreak/>
        <w:t xml:space="preserve">1-3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additional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subjects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marked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with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2,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which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you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would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if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you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were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unable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take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first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subject</w:t>
      </w:r>
      <w:proofErr w:type="spellEnd"/>
    </w:p>
    <w:p w14:paraId="5AB94B5D" w14:textId="5CAFD8CC" w:rsidR="002559B9" w:rsidRPr="002559B9" w:rsidRDefault="00A4013F" w:rsidP="002559B9">
      <w:pPr>
        <w:numPr>
          <w:ilvl w:val="0"/>
          <w:numId w:val="3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proof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of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language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skills</w:t>
      </w:r>
      <w:proofErr w:type="spellEnd"/>
    </w:p>
    <w:p w14:paraId="118D0435" w14:textId="3B568B51" w:rsidR="002559B9" w:rsidRPr="002559B9" w:rsidRDefault="00A4013F" w:rsidP="002559B9">
      <w:pPr>
        <w:numPr>
          <w:ilvl w:val="0"/>
          <w:numId w:val="3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certificate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of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two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vaccinations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against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SARS-COV-2</w:t>
      </w:r>
    </w:p>
    <w:p w14:paraId="4B281FFE" w14:textId="77777777" w:rsidR="00A4013F" w:rsidRDefault="00A4013F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</w:pPr>
    </w:p>
    <w:p w14:paraId="69E71B6D" w14:textId="080BA5E0" w:rsidR="002559B9" w:rsidRPr="002559B9" w:rsidRDefault="00A4013F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Criteria</w:t>
      </w:r>
      <w:proofErr w:type="spellEnd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for</w:t>
      </w:r>
      <w:proofErr w:type="spellEnd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assessment</w:t>
      </w:r>
      <w:proofErr w:type="spellEnd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 xml:space="preserve"> of </w:t>
      </w:r>
      <w:proofErr w:type="spellStart"/>
      <w:r w:rsidRPr="00A4013F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applications</w:t>
      </w:r>
      <w:proofErr w:type="spellEnd"/>
      <w:r w:rsidR="002559B9" w:rsidRPr="002559B9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hu-HU"/>
        </w:rPr>
        <w:t>:</w:t>
      </w:r>
    </w:p>
    <w:p w14:paraId="62140AF3" w14:textId="15F0B6BF" w:rsidR="002559B9" w:rsidRPr="002559B9" w:rsidRDefault="00A4013F" w:rsidP="002559B9">
      <w:pPr>
        <w:numPr>
          <w:ilvl w:val="0"/>
          <w:numId w:val="4"/>
        </w:numPr>
        <w:shd w:val="clear" w:color="auto" w:fill="FFFFFF"/>
        <w:spacing w:before="100" w:beforeAutospacing="1" w:after="105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academic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results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max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50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points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)</w:t>
      </w:r>
    </w:p>
    <w:p w14:paraId="35F4EAC3" w14:textId="011EA58A" w:rsidR="002559B9" w:rsidRPr="002559B9" w:rsidRDefault="00A4013F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weighted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grade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point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average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(</w:t>
      </w:r>
      <w:r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GP</w:t>
      </w:r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A) over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last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two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semesters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max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. 25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points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per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semester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,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according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table</w:t>
      </w:r>
      <w:proofErr w:type="spellEnd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A4013F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below</w:t>
      </w:r>
      <w:proofErr w:type="spellEnd"/>
      <w:r w:rsidR="002559B9" w:rsidRPr="002559B9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:</w:t>
      </w:r>
    </w:p>
    <w:tbl>
      <w:tblPr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194"/>
        <w:gridCol w:w="1194"/>
        <w:gridCol w:w="1194"/>
        <w:gridCol w:w="1194"/>
        <w:gridCol w:w="1194"/>
        <w:gridCol w:w="1194"/>
        <w:gridCol w:w="1194"/>
      </w:tblGrid>
      <w:tr w:rsidR="002559B9" w:rsidRPr="002559B9" w14:paraId="5DBF2D17" w14:textId="77777777" w:rsidTr="002559B9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FDF168E" w14:textId="4038A74F" w:rsidR="002559B9" w:rsidRPr="002559B9" w:rsidRDefault="00A4013F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565656"/>
                <w:sz w:val="24"/>
                <w:szCs w:val="24"/>
                <w:lang w:eastAsia="hu-HU"/>
              </w:rPr>
              <w:t>GP</w:t>
            </w:r>
            <w:r w:rsidR="002559B9" w:rsidRPr="002559B9">
              <w:rPr>
                <w:rFonts w:ascii="Source Sans Pro" w:eastAsia="Times New Roman" w:hAnsi="Source Sans Pro" w:cs="Times New Roman"/>
                <w:b/>
                <w:bCs/>
                <w:color w:val="565656"/>
                <w:sz w:val="24"/>
                <w:szCs w:val="24"/>
                <w:lang w:eastAsia="hu-HU"/>
              </w:rPr>
              <w:t>A: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7C7105A5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3,50–3,79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16F296C3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3,80–3,99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738E6837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4,00–4,19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3940FAB8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4,20–4,39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CDF3EB0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4,40–4,59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6B74913E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4,60–4,79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71F4F746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4,80–5,00</w:t>
            </w:r>
          </w:p>
        </w:tc>
      </w:tr>
      <w:tr w:rsidR="002559B9" w:rsidRPr="002559B9" w14:paraId="7EB9F03B" w14:textId="77777777" w:rsidTr="002559B9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A31C485" w14:textId="04512078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proofErr w:type="spellStart"/>
            <w:r w:rsidRPr="002559B9">
              <w:rPr>
                <w:rFonts w:ascii="Source Sans Pro" w:eastAsia="Times New Roman" w:hAnsi="Source Sans Pro" w:cs="Times New Roman"/>
                <w:b/>
                <w:bCs/>
                <w:color w:val="565656"/>
                <w:sz w:val="24"/>
                <w:szCs w:val="24"/>
                <w:lang w:eastAsia="hu-HU"/>
              </w:rPr>
              <w:t>Po</w:t>
            </w:r>
            <w:r w:rsidR="00A4013F">
              <w:rPr>
                <w:rFonts w:ascii="Source Sans Pro" w:eastAsia="Times New Roman" w:hAnsi="Source Sans Pro" w:cs="Times New Roman"/>
                <w:b/>
                <w:bCs/>
                <w:color w:val="565656"/>
                <w:sz w:val="24"/>
                <w:szCs w:val="24"/>
                <w:lang w:eastAsia="hu-HU"/>
              </w:rPr>
              <w:t>ints</w:t>
            </w:r>
            <w:proofErr w:type="spellEnd"/>
            <w:r w:rsidRPr="002559B9">
              <w:rPr>
                <w:rFonts w:ascii="Source Sans Pro" w:eastAsia="Times New Roman" w:hAnsi="Source Sans Pro" w:cs="Times New Roman"/>
                <w:b/>
                <w:bCs/>
                <w:color w:val="565656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324CCAC7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470C116E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35057A56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2E32F2C2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7397DB2F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23C08AB2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2C958271" w14:textId="77777777" w:rsidR="002559B9" w:rsidRPr="002559B9" w:rsidRDefault="002559B9" w:rsidP="002559B9">
            <w:pPr>
              <w:spacing w:after="360" w:line="240" w:lineRule="auto"/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</w:pPr>
            <w:r w:rsidRPr="002559B9">
              <w:rPr>
                <w:rFonts w:ascii="Source Sans Pro" w:eastAsia="Times New Roman" w:hAnsi="Source Sans Pro" w:cs="Times New Roman"/>
                <w:color w:val="565656"/>
                <w:sz w:val="24"/>
                <w:szCs w:val="24"/>
                <w:lang w:eastAsia="hu-HU"/>
              </w:rPr>
              <w:t>25</w:t>
            </w:r>
          </w:p>
        </w:tc>
      </w:tr>
    </w:tbl>
    <w:p w14:paraId="03A22731" w14:textId="0995B5A5" w:rsidR="002559B9" w:rsidRPr="002559B9" w:rsidRDefault="00A4013F" w:rsidP="002559B9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hu-HU"/>
        </w:rPr>
      </w:pPr>
      <w:proofErr w:type="spellStart"/>
      <w:r>
        <w:rPr>
          <w:rStyle w:val="Kiemels2"/>
          <w:rFonts w:ascii="Source Sans Pro" w:hAnsi="Source Sans Pro"/>
          <w:color w:val="565656"/>
          <w:shd w:val="clear" w:color="auto" w:fill="FFFFFF"/>
        </w:rPr>
        <w:t>Deadline</w:t>
      </w:r>
      <w:proofErr w:type="spellEnd"/>
      <w:r>
        <w:rPr>
          <w:rStyle w:val="Kiemels2"/>
          <w:rFonts w:ascii="Source Sans Pro" w:hAnsi="Source Sans Pro"/>
          <w:color w:val="565656"/>
          <w:shd w:val="clear" w:color="auto" w:fill="FFFFFF"/>
        </w:rPr>
        <w:t xml:space="preserve"> of </w:t>
      </w:r>
      <w:proofErr w:type="spellStart"/>
      <w:r>
        <w:rPr>
          <w:rStyle w:val="Kiemels2"/>
          <w:rFonts w:ascii="Source Sans Pro" w:hAnsi="Source Sans Pro"/>
          <w:color w:val="565656"/>
          <w:shd w:val="clear" w:color="auto" w:fill="FFFFFF"/>
        </w:rPr>
        <w:t>the</w:t>
      </w:r>
      <w:proofErr w:type="spellEnd"/>
      <w:r>
        <w:rPr>
          <w:rStyle w:val="Kiemels2"/>
          <w:rFonts w:ascii="Source Sans Pro" w:hAnsi="Source Sans Pro"/>
          <w:color w:val="565656"/>
          <w:shd w:val="clear" w:color="auto" w:fill="FFFFFF"/>
        </w:rPr>
        <w:t xml:space="preserve"> </w:t>
      </w:r>
      <w:proofErr w:type="spellStart"/>
      <w:r>
        <w:rPr>
          <w:rStyle w:val="Kiemels2"/>
          <w:rFonts w:ascii="Source Sans Pro" w:hAnsi="Source Sans Pro"/>
          <w:color w:val="565656"/>
          <w:shd w:val="clear" w:color="auto" w:fill="FFFFFF"/>
        </w:rPr>
        <w:t>application</w:t>
      </w:r>
      <w:proofErr w:type="spellEnd"/>
      <w:r>
        <w:rPr>
          <w:rStyle w:val="Kiemels2"/>
          <w:rFonts w:ascii="Source Sans Pro" w:hAnsi="Source Sans Pro"/>
          <w:color w:val="565656"/>
          <w:shd w:val="clear" w:color="auto" w:fill="FFFFFF"/>
        </w:rPr>
        <w:t xml:space="preserve"> is </w:t>
      </w:r>
      <w:r w:rsidR="002E28A8" w:rsidRPr="002E28A8">
        <w:rPr>
          <w:rStyle w:val="Kiemels2"/>
          <w:rFonts w:ascii="Source Sans Pro" w:hAnsi="Source Sans Pro"/>
          <w:color w:val="565656"/>
          <w:highlight w:val="yellow"/>
          <w:shd w:val="clear" w:color="auto" w:fill="FFFFFF"/>
        </w:rPr>
        <w:t xml:space="preserve">25th of August, </w:t>
      </w:r>
      <w:r w:rsidRPr="000C3B8B">
        <w:rPr>
          <w:rStyle w:val="Kiemels2"/>
          <w:rFonts w:ascii="Source Sans Pro" w:hAnsi="Source Sans Pro"/>
          <w:color w:val="565656"/>
          <w:highlight w:val="yellow"/>
          <w:shd w:val="clear" w:color="auto" w:fill="FFFFFF"/>
        </w:rPr>
        <w:t xml:space="preserve">2023 </w:t>
      </w:r>
      <w:proofErr w:type="spellStart"/>
      <w:r w:rsidR="0084320C" w:rsidRPr="000C3B8B">
        <w:rPr>
          <w:rStyle w:val="Kiemels2"/>
          <w:rFonts w:ascii="Source Sans Pro" w:hAnsi="Source Sans Pro"/>
          <w:color w:val="FF0000"/>
          <w:highlight w:val="yellow"/>
          <w:shd w:val="clear" w:color="auto" w:fill="FFFFFF"/>
        </w:rPr>
        <w:t>by</w:t>
      </w:r>
      <w:proofErr w:type="spellEnd"/>
      <w:r w:rsidR="002559B9" w:rsidRPr="000C3B8B">
        <w:rPr>
          <w:rFonts w:ascii="Source Sans Pro" w:eastAsia="Times New Roman" w:hAnsi="Source Sans Pro" w:cs="Times New Roman"/>
          <w:color w:val="FF0000"/>
          <w:sz w:val="24"/>
          <w:szCs w:val="24"/>
          <w:highlight w:val="yellow"/>
          <w:lang w:eastAsia="hu-HU"/>
        </w:rPr>
        <w:t xml:space="preserve"> </w:t>
      </w:r>
      <w:r w:rsidR="002559B9" w:rsidRPr="000C3B8B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highlight w:val="yellow"/>
          <w:lang w:eastAsia="hu-HU"/>
        </w:rPr>
        <w:t>23:59</w:t>
      </w:r>
      <w:r w:rsidR="0084320C" w:rsidRPr="000C3B8B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highlight w:val="yellow"/>
          <w:lang w:eastAsia="hu-HU"/>
        </w:rPr>
        <w:t xml:space="preserve"> </w:t>
      </w:r>
      <w:proofErr w:type="spellStart"/>
      <w:r w:rsidR="0084320C" w:rsidRPr="000C3B8B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highlight w:val="yellow"/>
          <w:lang w:eastAsia="hu-HU"/>
        </w:rPr>
        <w:t>pm</w:t>
      </w:r>
      <w:proofErr w:type="spellEnd"/>
    </w:p>
    <w:p w14:paraId="6A731455" w14:textId="2D369068" w:rsidR="00FF6276" w:rsidRDefault="001D54D6">
      <w:pPr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</w:pP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Winning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applicants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are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also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welcome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to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attend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the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Orientat</w:t>
      </w:r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ion</w:t>
      </w:r>
      <w:proofErr w:type="spellEnd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Weekend</w:t>
      </w:r>
      <w:proofErr w:type="spellEnd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for</w:t>
      </w:r>
      <w:proofErr w:type="spellEnd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US </w:t>
      </w:r>
      <w:proofErr w:type="spellStart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students</w:t>
      </w:r>
      <w:proofErr w:type="spellEnd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on</w:t>
      </w:r>
      <w:proofErr w:type="spellEnd"/>
      <w:r w:rsidR="000C3B8B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r w:rsidR="000C3B8B" w:rsidRPr="002B74F5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1 and 2</w:t>
      </w:r>
      <w:r w:rsidRPr="002B74F5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</w:t>
      </w:r>
      <w:proofErr w:type="spellStart"/>
      <w:r w:rsidR="000C3B8B" w:rsidRPr="002B74F5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>September</w:t>
      </w:r>
      <w:proofErr w:type="spellEnd"/>
      <w:r w:rsidRPr="001D54D6">
        <w:rPr>
          <w:rFonts w:ascii="Source Sans Pro" w:eastAsia="Times New Roman" w:hAnsi="Source Sans Pro" w:cs="Times New Roman"/>
          <w:color w:val="565656"/>
          <w:sz w:val="24"/>
          <w:szCs w:val="24"/>
          <w:lang w:eastAsia="hu-HU"/>
        </w:rPr>
        <w:t xml:space="preserve"> 2023</w:t>
      </w:r>
    </w:p>
    <w:p w14:paraId="1C4BCC6C" w14:textId="56344EB3" w:rsidR="001D54D6" w:rsidRDefault="001D54D6" w:rsidP="001D54D6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proofErr w:type="spellStart"/>
      <w:r w:rsidRPr="001D54D6">
        <w:rPr>
          <w:rStyle w:val="Kiemels2"/>
          <w:rFonts w:ascii="Source Sans Pro" w:hAnsi="Source Sans Pro"/>
          <w:color w:val="565656"/>
        </w:rPr>
        <w:t>Submission</w:t>
      </w:r>
      <w:proofErr w:type="spellEnd"/>
      <w:r w:rsidRPr="001D54D6">
        <w:rPr>
          <w:rStyle w:val="Kiemels2"/>
          <w:rFonts w:ascii="Source Sans Pro" w:hAnsi="Source Sans Pro"/>
          <w:color w:val="565656"/>
        </w:rPr>
        <w:t xml:space="preserve"> of </w:t>
      </w:r>
      <w:proofErr w:type="spellStart"/>
      <w:r w:rsidRPr="001D54D6">
        <w:rPr>
          <w:rStyle w:val="Kiemels2"/>
          <w:rFonts w:ascii="Source Sans Pro" w:hAnsi="Source Sans Pro"/>
          <w:color w:val="565656"/>
        </w:rPr>
        <w:t>the</w:t>
      </w:r>
      <w:proofErr w:type="spellEnd"/>
      <w:r w:rsidRPr="001D54D6">
        <w:rPr>
          <w:rStyle w:val="Kiemels2"/>
          <w:rFonts w:ascii="Source Sans Pro" w:hAnsi="Source Sans Pro"/>
          <w:color w:val="565656"/>
        </w:rPr>
        <w:t xml:space="preserve"> </w:t>
      </w:r>
      <w:proofErr w:type="spellStart"/>
      <w:r w:rsidRPr="001D54D6">
        <w:rPr>
          <w:rStyle w:val="Kiemels2"/>
          <w:rFonts w:ascii="Source Sans Pro" w:hAnsi="Source Sans Pro"/>
          <w:color w:val="565656"/>
        </w:rPr>
        <w:t>application</w:t>
      </w:r>
      <w:proofErr w:type="spellEnd"/>
      <w:r>
        <w:rPr>
          <w:rStyle w:val="Kiemels2"/>
          <w:rFonts w:ascii="Source Sans Pro" w:hAnsi="Source Sans Pro"/>
          <w:color w:val="565656"/>
        </w:rPr>
        <w:t>:</w:t>
      </w:r>
    </w:p>
    <w:p w14:paraId="22EE1903" w14:textId="40673891" w:rsidR="001D54D6" w:rsidRDefault="001D54D6" w:rsidP="001D54D6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 w:rsidRPr="001D54D6">
        <w:rPr>
          <w:rFonts w:ascii="Source Sans Pro" w:hAnsi="Source Sans Pro"/>
          <w:color w:val="565656"/>
        </w:rPr>
        <w:t xml:space="preserve">The </w:t>
      </w:r>
      <w:proofErr w:type="spellStart"/>
      <w:r w:rsidRPr="001D54D6">
        <w:rPr>
          <w:rFonts w:ascii="Source Sans Pro" w:hAnsi="Source Sans Pro"/>
          <w:color w:val="565656"/>
        </w:rPr>
        <w:t>completed</w:t>
      </w:r>
      <w:proofErr w:type="spellEnd"/>
      <w:r w:rsidRPr="001D54D6">
        <w:rPr>
          <w:rFonts w:ascii="Source Sans Pro" w:hAnsi="Source Sans Pro"/>
          <w:color w:val="565656"/>
        </w:rPr>
        <w:t xml:space="preserve"> </w:t>
      </w:r>
      <w:proofErr w:type="spellStart"/>
      <w:r w:rsidRPr="001D54D6">
        <w:rPr>
          <w:rFonts w:ascii="Source Sans Pro" w:hAnsi="Source Sans Pro"/>
          <w:color w:val="565656"/>
        </w:rPr>
        <w:t>application</w:t>
      </w:r>
      <w:proofErr w:type="spellEnd"/>
      <w:r w:rsidRPr="001D54D6">
        <w:rPr>
          <w:rFonts w:ascii="Source Sans Pro" w:hAnsi="Source Sans Pro"/>
          <w:color w:val="565656"/>
        </w:rPr>
        <w:t xml:space="preserve"> </w:t>
      </w:r>
      <w:proofErr w:type="spellStart"/>
      <w:r w:rsidRPr="001D54D6">
        <w:rPr>
          <w:rFonts w:ascii="Source Sans Pro" w:hAnsi="Source Sans Pro"/>
          <w:color w:val="565656"/>
        </w:rPr>
        <w:t>form</w:t>
      </w:r>
      <w:proofErr w:type="spellEnd"/>
      <w:r w:rsidRPr="001D54D6">
        <w:rPr>
          <w:rFonts w:ascii="Source Sans Pro" w:hAnsi="Source Sans Pro"/>
          <w:color w:val="565656"/>
        </w:rPr>
        <w:t xml:space="preserve">, </w:t>
      </w:r>
      <w:proofErr w:type="spellStart"/>
      <w:r w:rsidRPr="001D54D6">
        <w:rPr>
          <w:rFonts w:ascii="Source Sans Pro" w:hAnsi="Source Sans Pro"/>
          <w:color w:val="565656"/>
        </w:rPr>
        <w:t>proof</w:t>
      </w:r>
      <w:proofErr w:type="spellEnd"/>
      <w:r w:rsidRPr="001D54D6">
        <w:rPr>
          <w:rFonts w:ascii="Source Sans Pro" w:hAnsi="Source Sans Pro"/>
          <w:color w:val="565656"/>
        </w:rPr>
        <w:t xml:space="preserve"> of </w:t>
      </w:r>
      <w:proofErr w:type="spellStart"/>
      <w:r w:rsidRPr="001D54D6">
        <w:rPr>
          <w:rFonts w:ascii="Source Sans Pro" w:hAnsi="Source Sans Pro"/>
          <w:color w:val="565656"/>
        </w:rPr>
        <w:t>vaccination</w:t>
      </w:r>
      <w:proofErr w:type="spellEnd"/>
      <w:r w:rsidRPr="001D54D6">
        <w:rPr>
          <w:rFonts w:ascii="Source Sans Pro" w:hAnsi="Source Sans Pro"/>
          <w:color w:val="565656"/>
        </w:rPr>
        <w:t xml:space="preserve"> must be </w:t>
      </w:r>
      <w:proofErr w:type="spellStart"/>
      <w:r w:rsidRPr="001D54D6">
        <w:rPr>
          <w:rFonts w:ascii="Source Sans Pro" w:hAnsi="Source Sans Pro"/>
          <w:color w:val="565656"/>
        </w:rPr>
        <w:t>sent</w:t>
      </w:r>
      <w:proofErr w:type="spellEnd"/>
      <w:r w:rsidRPr="001D54D6">
        <w:rPr>
          <w:rFonts w:ascii="Source Sans Pro" w:hAnsi="Source Sans Pro"/>
          <w:color w:val="565656"/>
        </w:rPr>
        <w:t xml:space="preserve"> </w:t>
      </w:r>
      <w:proofErr w:type="spellStart"/>
      <w:r w:rsidRPr="001D54D6">
        <w:rPr>
          <w:rFonts w:ascii="Source Sans Pro" w:hAnsi="Source Sans Pro"/>
          <w:color w:val="565656"/>
        </w:rPr>
        <w:t>by</w:t>
      </w:r>
      <w:proofErr w:type="spellEnd"/>
      <w:r w:rsidRPr="001D54D6">
        <w:rPr>
          <w:rFonts w:ascii="Source Sans Pro" w:hAnsi="Source Sans Pro"/>
          <w:color w:val="565656"/>
        </w:rPr>
        <w:t xml:space="preserve"> e-mail </w:t>
      </w:r>
      <w:proofErr w:type="spellStart"/>
      <w:r w:rsidRPr="001D54D6">
        <w:rPr>
          <w:rFonts w:ascii="Source Sans Pro" w:hAnsi="Source Sans Pro"/>
          <w:color w:val="565656"/>
        </w:rPr>
        <w:t>to</w:t>
      </w:r>
      <w:proofErr w:type="spellEnd"/>
      <w:r>
        <w:rPr>
          <w:rFonts w:ascii="Source Sans Pro" w:hAnsi="Source Sans Pro"/>
          <w:color w:val="565656"/>
        </w:rPr>
        <w:t> </w:t>
      </w:r>
      <w:hyperlink r:id="rId22" w:history="1">
        <w:r>
          <w:rPr>
            <w:rStyle w:val="Hiperhivatkozs"/>
            <w:rFonts w:ascii="Source Sans Pro" w:hAnsi="Source Sans Pro"/>
            <w:color w:val="177BC6"/>
          </w:rPr>
          <w:t>palyazat@vik.hk</w:t>
        </w:r>
      </w:hyperlink>
      <w:r>
        <w:rPr>
          <w:rFonts w:ascii="Source Sans Pro" w:hAnsi="Source Sans Pro"/>
          <w:color w:val="565656"/>
        </w:rPr>
        <w:t> </w:t>
      </w:r>
    </w:p>
    <w:p w14:paraId="23425066" w14:textId="1BD35128" w:rsidR="001D54D6" w:rsidRDefault="00252907" w:rsidP="001D54D6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proofErr w:type="spellStart"/>
      <w:r w:rsidRPr="00252907">
        <w:rPr>
          <w:rStyle w:val="Kiemels2"/>
          <w:rFonts w:ascii="Source Sans Pro" w:hAnsi="Source Sans Pro"/>
          <w:color w:val="565656"/>
        </w:rPr>
        <w:t>Notification</w:t>
      </w:r>
      <w:proofErr w:type="spellEnd"/>
      <w:r w:rsidRPr="00252907">
        <w:rPr>
          <w:rStyle w:val="Kiemels2"/>
          <w:rFonts w:ascii="Source Sans Pro" w:hAnsi="Source Sans Pro"/>
          <w:color w:val="565656"/>
        </w:rPr>
        <w:t>:</w:t>
      </w:r>
      <w:r w:rsidR="001D54D6">
        <w:rPr>
          <w:rFonts w:ascii="Source Sans Pro" w:hAnsi="Source Sans Pro"/>
          <w:color w:val="565656"/>
        </w:rPr>
        <w:t xml:space="preserve"> </w:t>
      </w:r>
      <w:proofErr w:type="spellStart"/>
      <w:r>
        <w:rPr>
          <w:rFonts w:ascii="Source Sans Pro" w:hAnsi="Source Sans Pro"/>
          <w:color w:val="565656"/>
        </w:rPr>
        <w:t>c</w:t>
      </w:r>
      <w:r w:rsidRPr="00252907">
        <w:rPr>
          <w:rFonts w:ascii="Source Sans Pro" w:hAnsi="Source Sans Pro"/>
          <w:color w:val="565656"/>
        </w:rPr>
        <w:t>ontact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proofErr w:type="spellStart"/>
      <w:r w:rsidRPr="00252907">
        <w:rPr>
          <w:rFonts w:ascii="Source Sans Pro" w:hAnsi="Source Sans Pro"/>
          <w:color w:val="565656"/>
        </w:rPr>
        <w:t>details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proofErr w:type="spellStart"/>
      <w:r w:rsidRPr="00252907">
        <w:rPr>
          <w:rFonts w:ascii="Source Sans Pro" w:hAnsi="Source Sans Pro"/>
          <w:color w:val="565656"/>
        </w:rPr>
        <w:t>provided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proofErr w:type="spellStart"/>
      <w:r w:rsidRPr="00252907">
        <w:rPr>
          <w:rFonts w:ascii="Source Sans Pro" w:hAnsi="Source Sans Pro"/>
          <w:color w:val="565656"/>
        </w:rPr>
        <w:t>on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proofErr w:type="spellStart"/>
      <w:r w:rsidRPr="00252907">
        <w:rPr>
          <w:rFonts w:ascii="Source Sans Pro" w:hAnsi="Source Sans Pro"/>
          <w:color w:val="565656"/>
        </w:rPr>
        <w:t>the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proofErr w:type="spellStart"/>
      <w:r w:rsidRPr="00252907">
        <w:rPr>
          <w:rFonts w:ascii="Source Sans Pro" w:hAnsi="Source Sans Pro"/>
          <w:color w:val="565656"/>
        </w:rPr>
        <w:t>form</w:t>
      </w:r>
      <w:proofErr w:type="spellEnd"/>
      <w:r w:rsidR="001D54D6">
        <w:rPr>
          <w:rFonts w:ascii="Source Sans Pro" w:hAnsi="Source Sans Pro"/>
          <w:color w:val="565656"/>
        </w:rPr>
        <w:t>.</w:t>
      </w:r>
    </w:p>
    <w:p w14:paraId="42131765" w14:textId="7DEB6AAD" w:rsidR="001D54D6" w:rsidRDefault="00252907" w:rsidP="001D54D6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proofErr w:type="spellStart"/>
      <w:r w:rsidRPr="00252907">
        <w:rPr>
          <w:rFonts w:ascii="Source Sans Pro" w:hAnsi="Source Sans Pro"/>
          <w:color w:val="565656"/>
        </w:rPr>
        <w:t>Questions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proofErr w:type="spellStart"/>
      <w:r w:rsidRPr="00252907">
        <w:rPr>
          <w:rFonts w:ascii="Source Sans Pro" w:hAnsi="Source Sans Pro"/>
          <w:color w:val="565656"/>
        </w:rPr>
        <w:t>can</w:t>
      </w:r>
      <w:proofErr w:type="spellEnd"/>
      <w:r w:rsidRPr="00252907">
        <w:rPr>
          <w:rFonts w:ascii="Source Sans Pro" w:hAnsi="Source Sans Pro"/>
          <w:color w:val="565656"/>
        </w:rPr>
        <w:t xml:space="preserve"> be </w:t>
      </w:r>
      <w:proofErr w:type="spellStart"/>
      <w:r w:rsidRPr="00252907">
        <w:rPr>
          <w:rFonts w:ascii="Source Sans Pro" w:hAnsi="Source Sans Pro"/>
          <w:color w:val="565656"/>
        </w:rPr>
        <w:t>sent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proofErr w:type="spellStart"/>
      <w:r w:rsidRPr="00252907">
        <w:rPr>
          <w:rFonts w:ascii="Source Sans Pro" w:hAnsi="Source Sans Pro"/>
          <w:color w:val="565656"/>
        </w:rPr>
        <w:t>to</w:t>
      </w:r>
      <w:proofErr w:type="spellEnd"/>
      <w:r w:rsidRPr="00252907">
        <w:rPr>
          <w:rFonts w:ascii="Source Sans Pro" w:hAnsi="Source Sans Pro"/>
          <w:color w:val="565656"/>
        </w:rPr>
        <w:t xml:space="preserve"> Professor András Recski </w:t>
      </w:r>
      <w:proofErr w:type="spellStart"/>
      <w:r w:rsidRPr="00252907">
        <w:rPr>
          <w:rFonts w:ascii="Source Sans Pro" w:hAnsi="Source Sans Pro"/>
          <w:color w:val="565656"/>
        </w:rPr>
        <w:t>at</w:t>
      </w:r>
      <w:proofErr w:type="spellEnd"/>
      <w:r w:rsidRPr="00252907">
        <w:rPr>
          <w:rFonts w:ascii="Source Sans Pro" w:hAnsi="Source Sans Pro"/>
          <w:color w:val="565656"/>
        </w:rPr>
        <w:t xml:space="preserve"> </w:t>
      </w:r>
      <w:hyperlink r:id="rId23" w:history="1">
        <w:r w:rsidR="001D54D6">
          <w:rPr>
            <w:rStyle w:val="Hiperhivatkozs"/>
            <w:rFonts w:ascii="Source Sans Pro" w:hAnsi="Source Sans Pro"/>
            <w:color w:val="177BC6"/>
          </w:rPr>
          <w:t>recski@cs.bme.hu</w:t>
        </w:r>
      </w:hyperlink>
      <w:r w:rsidR="001D54D6">
        <w:rPr>
          <w:rFonts w:ascii="Source Sans Pro" w:hAnsi="Source Sans Pro"/>
          <w:color w:val="565656"/>
        </w:rPr>
        <w:t> </w:t>
      </w:r>
    </w:p>
    <w:p w14:paraId="2982B30F" w14:textId="77777777" w:rsidR="001D54D6" w:rsidRDefault="001D54D6"/>
    <w:sectPr w:rsidR="001D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E6D"/>
    <w:multiLevelType w:val="multilevel"/>
    <w:tmpl w:val="D15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61A11"/>
    <w:multiLevelType w:val="multilevel"/>
    <w:tmpl w:val="462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D1E8B"/>
    <w:multiLevelType w:val="multilevel"/>
    <w:tmpl w:val="EC58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20CB9"/>
    <w:multiLevelType w:val="multilevel"/>
    <w:tmpl w:val="84B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1735148">
    <w:abstractNumId w:val="0"/>
  </w:num>
  <w:num w:numId="2" w16cid:durableId="1352991170">
    <w:abstractNumId w:val="1"/>
  </w:num>
  <w:num w:numId="3" w16cid:durableId="949320749">
    <w:abstractNumId w:val="2"/>
  </w:num>
  <w:num w:numId="4" w16cid:durableId="1323119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B9"/>
    <w:rsid w:val="00031FE4"/>
    <w:rsid w:val="000C3B8B"/>
    <w:rsid w:val="00113E8C"/>
    <w:rsid w:val="001D54D6"/>
    <w:rsid w:val="00252907"/>
    <w:rsid w:val="002559B9"/>
    <w:rsid w:val="002B74F5"/>
    <w:rsid w:val="002E28A8"/>
    <w:rsid w:val="004262BC"/>
    <w:rsid w:val="00640B1C"/>
    <w:rsid w:val="0084320C"/>
    <w:rsid w:val="00A4013F"/>
    <w:rsid w:val="00B9399D"/>
    <w:rsid w:val="00DA5A4F"/>
    <w:rsid w:val="00E975CE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394A"/>
  <w15:chartTrackingRefBased/>
  <w15:docId w15:val="{F4A1DDDD-8BB4-4B14-973F-1E31BD7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559B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5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user-interface-design" TargetMode="External"/><Relationship Id="rId13" Type="http://schemas.openxmlformats.org/officeDocument/2006/relationships/hyperlink" Target="http://www.ait-budapest.com/combinatorial-optimization" TargetMode="External"/><Relationship Id="rId18" Type="http://schemas.openxmlformats.org/officeDocument/2006/relationships/hyperlink" Target="http://www.ait-budapest.com/quantum-probability-and-quantum-log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it-budapest.com/syllabuses/computational-biology-big-data-in-life-sciences" TargetMode="External"/><Relationship Id="rId7" Type="http://schemas.openxmlformats.org/officeDocument/2006/relationships/hyperlink" Target="http://www.ait-budapest.com/it-entrepreneurship" TargetMode="External"/><Relationship Id="rId12" Type="http://schemas.openxmlformats.org/officeDocument/2006/relationships/hyperlink" Target="http://www.ait-budapest.com/graph-theory" TargetMode="External"/><Relationship Id="rId17" Type="http://schemas.openxmlformats.org/officeDocument/2006/relationships/hyperlink" Target="http://www.ait-budapest.com/computer-graphic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it-budapest.com/algorithms-and-data-structures" TargetMode="External"/><Relationship Id="rId20" Type="http://schemas.openxmlformats.org/officeDocument/2006/relationships/hyperlink" Target="http://www.ait-budapest.com/computer-vision-applications-for-digital-cin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t-budapest.com/about-ait/campus" TargetMode="External"/><Relationship Id="rId11" Type="http://schemas.openxmlformats.org/officeDocument/2006/relationships/hyperlink" Target="http://www.ait-budapest.com/semantic-and-declarative-technologi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it-budapest.com/" TargetMode="External"/><Relationship Id="rId15" Type="http://schemas.openxmlformats.org/officeDocument/2006/relationships/hyperlink" Target="https://www.ait-budapest.com/syllabuses/data-science" TargetMode="External"/><Relationship Id="rId23" Type="http://schemas.openxmlformats.org/officeDocument/2006/relationships/hyperlink" Target="mailto:recski@cs.bme.hu" TargetMode="External"/><Relationship Id="rId10" Type="http://schemas.openxmlformats.org/officeDocument/2006/relationships/hyperlink" Target="http://www.ait-budapest.com/design-workshop" TargetMode="External"/><Relationship Id="rId19" Type="http://schemas.openxmlformats.org/officeDocument/2006/relationships/hyperlink" Target="http://www.ait-budapest.com/computational-bi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t-budapest.com/syllabuses/design-workshop" TargetMode="External"/><Relationship Id="rId14" Type="http://schemas.openxmlformats.org/officeDocument/2006/relationships/hyperlink" Target="http://www.ait-budapest.com/theory-of-computing" TargetMode="External"/><Relationship Id="rId22" Type="http://schemas.openxmlformats.org/officeDocument/2006/relationships/hyperlink" Target="mailto:palyazat@vik.h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Supp György</cp:lastModifiedBy>
  <cp:revision>8</cp:revision>
  <dcterms:created xsi:type="dcterms:W3CDTF">2023-06-14T20:26:00Z</dcterms:created>
  <dcterms:modified xsi:type="dcterms:W3CDTF">2023-08-02T18:32:00Z</dcterms:modified>
</cp:coreProperties>
</file>