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Villamosmérnöki és Informatikai Kar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Hallgatói Képviselet </w:t>
      </w:r>
    </w:p>
    <w:p w:rsidR="00000000" w:rsidDel="00000000" w:rsidP="00000000" w:rsidRDefault="00000000" w:rsidRPr="00000000" w14:paraId="00000002">
      <w:pPr>
        <w:spacing w:line="276" w:lineRule="auto"/>
        <w:ind w:left="39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Aquincum Institute of Technology kurzuspályázat</w:t>
      </w:r>
    </w:p>
    <w:p w:rsidR="00000000" w:rsidDel="00000000" w:rsidP="00000000" w:rsidRDefault="00000000" w:rsidRPr="00000000" w14:paraId="00000003">
      <w:pPr>
        <w:spacing w:line="276" w:lineRule="auto"/>
        <w:ind w:left="39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Pályázati adatlap </w:t>
      </w:r>
    </w:p>
    <w:p w:rsidR="00000000" w:rsidDel="00000000" w:rsidP="00000000" w:rsidRDefault="00000000" w:rsidRPr="00000000" w14:paraId="00000004">
      <w:pPr>
        <w:spacing w:line="276" w:lineRule="auto"/>
        <w:ind w:left="39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2024/2025. őszi félév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7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Adatok:</w:t>
      </w:r>
      <w:r w:rsidDel="00000000" w:rsidR="00000000" w:rsidRPr="00000000">
        <w:rPr>
          <w:rtl w:val="0"/>
        </w:rPr>
      </w:r>
    </w:p>
    <w:tbl>
      <w:tblPr>
        <w:tblStyle w:val="Table1"/>
        <w:tblW w:w="99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5"/>
        <w:gridCol w:w="7325"/>
        <w:tblGridChange w:id="0">
          <w:tblGrid>
            <w:gridCol w:w="2615"/>
            <w:gridCol w:w="732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2"/>
                <w:szCs w:val="22"/>
                <w:rtl w:val="0"/>
              </w:rPr>
              <w:t xml:space="preserve">Név: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2"/>
                <w:szCs w:val="22"/>
                <w:rtl w:val="0"/>
              </w:rPr>
              <w:t xml:space="preserve">Neptun-kód: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2"/>
                <w:szCs w:val="22"/>
                <w:rtl w:val="0"/>
              </w:rPr>
              <w:t xml:space="preserve">Képzés kódja: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2"/>
                <w:szCs w:val="22"/>
                <w:rtl w:val="0"/>
              </w:rPr>
              <w:t xml:space="preserve">E-mail cím: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2"/>
                <w:szCs w:val="22"/>
                <w:rtl w:val="0"/>
              </w:rPr>
              <w:t xml:space="preserve">Telefonszám: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tabs>
          <w:tab w:val="left" w:leader="none" w:pos="5670"/>
        </w:tabs>
        <w:spacing w:line="276" w:lineRule="auto"/>
        <w:ind w:left="0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670"/>
        </w:tabs>
        <w:spacing w:line="276" w:lineRule="auto"/>
        <w:ind w:left="7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2023/24/1 súlyozott tanulmányi átlag: </w:t>
        <w:tab/>
      </w:r>
    </w:p>
    <w:p w:rsidR="00000000" w:rsidDel="00000000" w:rsidP="00000000" w:rsidRDefault="00000000" w:rsidRPr="00000000" w14:paraId="00000012">
      <w:pPr>
        <w:tabs>
          <w:tab w:val="left" w:leader="none" w:pos="5670"/>
        </w:tabs>
        <w:spacing w:line="276" w:lineRule="auto"/>
        <w:ind w:left="7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670"/>
        </w:tabs>
        <w:spacing w:line="276" w:lineRule="auto"/>
        <w:ind w:left="7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2023/24/2 súlyozott tanulmányi átlag: </w:t>
        <w:tab/>
      </w:r>
    </w:p>
    <w:p w:rsidR="00000000" w:rsidDel="00000000" w:rsidP="00000000" w:rsidRDefault="00000000" w:rsidRPr="00000000" w14:paraId="00000014">
      <w:pPr>
        <w:tabs>
          <w:tab w:val="left" w:leader="none" w:pos="5670"/>
        </w:tabs>
        <w:spacing w:line="276" w:lineRule="auto"/>
        <w:ind w:left="7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29"/>
        <w:gridCol w:w="1860"/>
        <w:gridCol w:w="2551"/>
        <w:tblGridChange w:id="0">
          <w:tblGrid>
            <w:gridCol w:w="5529"/>
            <w:gridCol w:w="1860"/>
            <w:gridCol w:w="2551"/>
          </w:tblGrid>
        </w:tblGridChange>
      </w:tblGrid>
      <w:tr>
        <w:trPr>
          <w:cantSplit w:val="0"/>
          <w:trHeight w:val="397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Tárgynév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Kreditszám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Választott tárgyak prioritása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vertAlign w:val="baseline"/>
                  <w:rtl w:val="0"/>
                </w:rPr>
                <w:t xml:space="preserve">Leadership and Entrepreneurship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Studies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kredit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vertAlign w:val="baseline"/>
                  <w:rtl w:val="0"/>
                </w:rPr>
                <w:t xml:space="preserve">User Experience Design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kredit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Design Workshop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 kredit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vertAlign w:val="baseline"/>
                  <w:rtl w:val="0"/>
                </w:rPr>
                <w:t xml:space="preserve">Scalable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Systems and Development Processes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kredit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Semantic and Declarative Technologies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kredit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Mobile Software Development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kredit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Applied Cryptography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kredit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Graph Theory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kredit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Combinatorial Optimization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kredit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Theory of Computing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kredit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Data Science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 kredit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Algorithms and Data Structures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kredit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Computer Graphics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kredit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Quantum Probability and Quantum Logic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kredit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Structure and Dynamics of Complex Networks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kredit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line="276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2" w:line="259" w:lineRule="auto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Nyilatkozatok:</w:t>
      </w:r>
    </w:p>
    <w:p w:rsidR="00000000" w:rsidDel="00000000" w:rsidP="00000000" w:rsidRDefault="00000000" w:rsidRPr="00000000" w14:paraId="00000047">
      <w:pPr>
        <w:spacing w:after="12" w:line="259" w:lineRule="auto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 pályázat leadásával kijelentem, hogy a pályázati feltételeknek megfelelek, továbbá hozzájárulok ahhoz, hogy személyes adataimat az VIK HK a pályázat elbírálása során felhasználja.</w:t>
      </w:r>
    </w:p>
    <w:p w:rsidR="00000000" w:rsidDel="00000000" w:rsidP="00000000" w:rsidRDefault="00000000" w:rsidRPr="00000000" w14:paraId="00000049">
      <w:pPr>
        <w:spacing w:line="276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3828"/>
        </w:tabs>
        <w:spacing w:line="276" w:lineRule="auto"/>
        <w:ind w:left="-5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Budapest, 2024.</w:t>
      </w:r>
    </w:p>
    <w:sectPr>
      <w:headerReference r:id="rId10" w:type="default"/>
      <w:footerReference r:id="rId11" w:type="default"/>
      <w:pgSz w:h="16840" w:w="11907" w:orient="portrait"/>
      <w:pgMar w:bottom="1440" w:top="851" w:left="993" w:right="964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Bdr>
        <w:bottom w:color="000000" w:space="1" w:sz="6" w:val="single"/>
      </w:pBdr>
      <w:tabs>
        <w:tab w:val="right" w:leader="none" w:pos="4500"/>
        <w:tab w:val="left" w:leader="none" w:pos="5580"/>
        <w:tab w:val="left" w:leader="none" w:pos="7921"/>
        <w:tab w:val="left" w:leader="none" w:pos="8102"/>
      </w:tabs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tabs>
        <w:tab w:val="right" w:leader="none" w:pos="4479"/>
        <w:tab w:val="left" w:leader="none" w:pos="5500"/>
        <w:tab w:val="left" w:leader="none" w:pos="7796"/>
      </w:tabs>
      <w:rPr>
        <w:sz w:val="18"/>
        <w:szCs w:val="18"/>
      </w:rPr>
    </w:pPr>
    <w:r w:rsidDel="00000000" w:rsidR="00000000" w:rsidRPr="00000000">
      <w:rPr/>
      <w:drawing>
        <wp:inline distB="0" distT="0" distL="0" distR="0">
          <wp:extent cx="6318250" cy="503150"/>
          <wp:effectExtent b="0" l="0" r="0" t="0"/>
          <wp:docPr id="1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18250" cy="5031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pBdr>
        <w:bottom w:color="000000" w:space="1" w:sz="6" w:val="single"/>
      </w:pBdr>
      <w:jc w:val="center"/>
      <w:rPr>
        <w:rFonts w:ascii="Bookman Old Style" w:cs="Bookman Old Style" w:eastAsia="Bookman Old Style" w:hAnsi="Bookman Old Style"/>
        <w:sz w:val="22"/>
        <w:szCs w:val="22"/>
      </w:rPr>
    </w:pPr>
    <w:r w:rsidDel="00000000" w:rsidR="00000000" w:rsidRPr="00000000">
      <w:rPr/>
      <w:drawing>
        <wp:inline distB="0" distT="0" distL="0" distR="0">
          <wp:extent cx="1929600" cy="545308"/>
          <wp:effectExtent b="0" l="0" r="0" t="0"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9600" cy="5453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pBdr>
        <w:bottom w:color="000000" w:space="1" w:sz="6" w:val="single"/>
      </w:pBdr>
      <w:jc w:val="both"/>
      <w:rPr>
        <w:rFonts w:ascii="Bookman Old Style" w:cs="Bookman Old Style" w:eastAsia="Bookman Old Style" w:hAnsi="Bookman Old Style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</w:style>
  <w:style w:type="paragraph" w:styleId="Cmsor1">
    <w:name w:val="heading 1"/>
    <w:basedOn w:val="Norml"/>
    <w:next w:val="Norm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Cmsor2">
    <w:name w:val="heading 2"/>
    <w:basedOn w:val="Norml"/>
    <w:next w:val="Norm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Cmsor3">
    <w:name w:val="heading 3"/>
    <w:basedOn w:val="Norml"/>
    <w:next w:val="Norm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Cmsor4">
    <w:name w:val="heading 4"/>
    <w:basedOn w:val="Norml"/>
    <w:next w:val="Norm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Cmsor5">
    <w:name w:val="heading 5"/>
    <w:basedOn w:val="Norml"/>
    <w:next w:val="Norm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Cmsor6">
    <w:name w:val="heading 6"/>
    <w:basedOn w:val="Norml"/>
    <w:next w:val="Norml"/>
    <w:pPr>
      <w:keepNext w:val="1"/>
      <w:keepLines w:val="1"/>
      <w:spacing w:after="40" w:before="200"/>
      <w:outlineLvl w:val="5"/>
    </w:pPr>
    <w:rPr>
      <w:b w:val="1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m">
    <w:name w:val="Title"/>
    <w:basedOn w:val="Norml"/>
    <w:next w:val="Norm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lcm">
    <w:name w:val="Subtitle"/>
    <w:basedOn w:val="Norml"/>
    <w:next w:val="Norm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85508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fej">
    <w:name w:val="header"/>
    <w:basedOn w:val="Norml"/>
    <w:link w:val="lfejChar"/>
    <w:uiPriority w:val="99"/>
    <w:unhideWhenUsed w:val="1"/>
    <w:rsid w:val="00855089"/>
    <w:pPr>
      <w:tabs>
        <w:tab w:val="center" w:pos="4536"/>
        <w:tab w:val="right" w:pos="9072"/>
      </w:tabs>
    </w:pPr>
  </w:style>
  <w:style w:type="character" w:styleId="lfejChar" w:customStyle="1">
    <w:name w:val="Élőfej Char"/>
    <w:basedOn w:val="Bekezdsalapbettpusa"/>
    <w:link w:val="lfej"/>
    <w:uiPriority w:val="99"/>
    <w:rsid w:val="00855089"/>
  </w:style>
  <w:style w:type="paragraph" w:styleId="llb">
    <w:name w:val="footer"/>
    <w:basedOn w:val="Norml"/>
    <w:link w:val="llbChar"/>
    <w:unhideWhenUsed w:val="1"/>
    <w:rsid w:val="00855089"/>
    <w:pPr>
      <w:tabs>
        <w:tab w:val="center" w:pos="4536"/>
        <w:tab w:val="right" w:pos="9072"/>
      </w:tabs>
    </w:pPr>
  </w:style>
  <w:style w:type="character" w:styleId="llbChar" w:customStyle="1">
    <w:name w:val="Élőláb Char"/>
    <w:basedOn w:val="Bekezdsalapbettpusa"/>
    <w:link w:val="llb"/>
    <w:uiPriority w:val="99"/>
    <w:rsid w:val="00855089"/>
  </w:style>
  <w:style w:type="paragraph" w:styleId="Buborkszveg">
    <w:name w:val="Balloon Text"/>
    <w:basedOn w:val="Norml"/>
    <w:link w:val="BuborkszvegChar"/>
    <w:uiPriority w:val="99"/>
    <w:semiHidden w:val="1"/>
    <w:unhideWhenUsed w:val="1"/>
    <w:rsid w:val="00855089"/>
    <w:rPr>
      <w:rFonts w:ascii="Segoe UI" w:cs="Segoe UI" w:hAnsi="Segoe UI"/>
      <w:sz w:val="18"/>
      <w:szCs w:val="18"/>
    </w:rPr>
  </w:style>
  <w:style w:type="character" w:styleId="BuborkszvegChar" w:customStyle="1">
    <w:name w:val="Buborékszöveg Char"/>
    <w:basedOn w:val="Bekezdsalapbettpusa"/>
    <w:link w:val="Buborkszveg"/>
    <w:uiPriority w:val="99"/>
    <w:semiHidden w:val="1"/>
    <w:rsid w:val="00855089"/>
    <w:rPr>
      <w:rFonts w:ascii="Segoe UI" w:cs="Segoe UI" w:hAnsi="Segoe UI"/>
      <w:sz w:val="18"/>
      <w:szCs w:val="18"/>
    </w:rPr>
  </w:style>
  <w:style w:type="character" w:styleId="Hiperhivatkozs">
    <w:name w:val="Hyperlink"/>
    <w:basedOn w:val="Bekezdsalapbettpusa"/>
    <w:uiPriority w:val="99"/>
    <w:unhideWhenUsed w:val="1"/>
    <w:rsid w:val="00B772C2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 w:val="1"/>
    <w:rsid w:val="00467397"/>
    <w:pPr>
      <w:ind w:left="720"/>
      <w:contextualSpacing w:val="1"/>
    </w:pPr>
  </w:style>
  <w:style w:type="paragraph" w:styleId="Lbjegyzetszveg">
    <w:name w:val="footnote text"/>
    <w:basedOn w:val="Norml"/>
    <w:link w:val="LbjegyzetszvegChar"/>
    <w:uiPriority w:val="99"/>
    <w:semiHidden w:val="1"/>
    <w:unhideWhenUsed w:val="1"/>
    <w:rsid w:val="005673FD"/>
  </w:style>
  <w:style w:type="character" w:styleId="LbjegyzetszvegChar" w:customStyle="1">
    <w:name w:val="Lábjegyzetszöveg Char"/>
    <w:basedOn w:val="Bekezdsalapbettpusa"/>
    <w:link w:val="Lbjegyzetszveg"/>
    <w:uiPriority w:val="99"/>
    <w:semiHidden w:val="1"/>
    <w:rsid w:val="005673FD"/>
  </w:style>
  <w:style w:type="character" w:styleId="Lbjegyzet-hivatkozs">
    <w:name w:val="footnote reference"/>
    <w:basedOn w:val="Bekezdsalapbettpusa"/>
    <w:uiPriority w:val="99"/>
    <w:semiHidden w:val="1"/>
    <w:unhideWhenUsed w:val="1"/>
    <w:rsid w:val="005673FD"/>
    <w:rPr>
      <w:vertAlign w:val="superscript"/>
    </w:rPr>
  </w:style>
  <w:style w:type="character" w:styleId="apple-style-span" w:customStyle="1">
    <w:name w:val="apple-style-span"/>
    <w:basedOn w:val="Bekezdsalapbettpusa"/>
    <w:rsid w:val="00196363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://www.ait-budapest.com/design-workshop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ait-budapest.com/it-entrepreneurship" TargetMode="External"/><Relationship Id="rId8" Type="http://schemas.openxmlformats.org/officeDocument/2006/relationships/hyperlink" Target="http://www.ait-budapest.com/user-interface-desig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q6gWXEWzs6j5fMBb4nxjos5tag==">CgMxLjA4AHIhMW9PbDNoVEIzcHN1Sl9jeVdMeEQ1NzBlZ3BwTVo4R3N4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2023-01-25T15:52:00Z</dcterms:created>
  <dc:creator>Ferenczi Bernadett</dc:creator>
</cp:coreProperties>
</file>