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4BC" w:rsidRDefault="00FB51A5">
      <w:pPr>
        <w:pStyle w:val="Customheading0"/>
      </w:pPr>
      <w:proofErr w:type="spellStart"/>
      <w:r>
        <w:t>Zádori</w:t>
      </w:r>
      <w:proofErr w:type="spellEnd"/>
      <w:r>
        <w:t xml:space="preserve"> Ferenc</w:t>
      </w:r>
    </w:p>
    <w:p w:rsidR="001034BC" w:rsidRDefault="00BB7586">
      <w:pPr>
        <w:pStyle w:val="Customheading1"/>
      </w:pPr>
      <w:proofErr w:type="gramStart"/>
      <w:r>
        <w:t>éves</w:t>
      </w:r>
      <w:proofErr w:type="gramEnd"/>
      <w:r w:rsidR="00E64735">
        <w:t xml:space="preserve"> beszámoló</w:t>
      </w:r>
    </w:p>
    <w:p w:rsidR="001034BC" w:rsidRDefault="00FB51A5">
      <w:pPr>
        <w:pStyle w:val="Customheading2"/>
      </w:pPr>
      <w:r>
        <w:t xml:space="preserve">A 2018 április – 2019 április között </w:t>
      </w:r>
      <w:r w:rsidR="0090763D">
        <w:t>végzett munka</w:t>
      </w:r>
    </w:p>
    <w:p w:rsidR="001034BC" w:rsidRDefault="00E64735">
      <w:pPr>
        <w:pStyle w:val="Customheading3"/>
      </w:pPr>
      <w:r>
        <w:t>Általános HK-s teendők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BB7586" w:rsidRPr="000C5482" w:rsidRDefault="00FB51A5" w:rsidP="0020756E">
      <w:pPr>
        <w:pStyle w:val="Custombullets"/>
        <w:ind w:left="432"/>
        <w:rPr>
          <w:rFonts w:eastAsiaTheme="minorHAnsi"/>
          <w:lang w:eastAsia="en-US"/>
        </w:rPr>
      </w:pPr>
      <w:r w:rsidRPr="000C5482">
        <w:rPr>
          <w:rFonts w:eastAsiaTheme="minorHAnsi"/>
          <w:lang w:eastAsia="en-US"/>
        </w:rPr>
        <w:t>A mandátumos ciklusomban részt vettem a képviselet közel összes rendszeres ülésén. Csak abban az esetben hiányoztam, amikor a Szenátus Szociális Bizottság ülése a HK ülésével egy időpontba esett. Ezen kívül rövid ideig a Kari Tanács tagjaként, teljes mandátumos ciklusom alatt pedig az Oktatási Bizottság</w:t>
      </w:r>
      <w:r w:rsidR="00D2325D" w:rsidRPr="000C5482">
        <w:rPr>
          <w:rFonts w:eastAsiaTheme="minorHAnsi"/>
          <w:lang w:eastAsia="en-US"/>
        </w:rPr>
        <w:t xml:space="preserve"> és a Kari Tanulmányi Bizottság</w:t>
      </w:r>
      <w:r w:rsidRPr="000C5482">
        <w:rPr>
          <w:rFonts w:eastAsiaTheme="minorHAnsi"/>
          <w:lang w:eastAsia="en-US"/>
        </w:rPr>
        <w:t xml:space="preserve"> tagjaként képviseltem a hallgatók érdekeit. </w:t>
      </w:r>
    </w:p>
    <w:p w:rsidR="001034BC" w:rsidRDefault="00E64735" w:rsidP="00BB7586">
      <w:pPr>
        <w:pStyle w:val="Customheading3"/>
      </w:pPr>
      <w:r>
        <w:t>Poszttal kapcsolatos teendők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A4" w:rsidRPr="008011C0" w:rsidRDefault="000262A4">
      <w:pPr>
        <w:rPr>
          <w:rFonts w:ascii="Arial" w:eastAsiaTheme="minorHAnsi" w:hAnsi="Arial" w:cs="Arial"/>
          <w:color w:val="333333"/>
          <w:sz w:val="21"/>
          <w:szCs w:val="21"/>
          <w:lang w:eastAsia="en-US"/>
        </w:rPr>
      </w:pPr>
    </w:p>
    <w:p w:rsidR="008011C0" w:rsidRPr="000C5482" w:rsidRDefault="00111506" w:rsidP="000C5482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0C5482">
        <w:rPr>
          <w:rFonts w:ascii="Arial" w:hAnsi="Arial" w:cs="Arial"/>
          <w:color w:val="333333"/>
          <w:sz w:val="21"/>
          <w:szCs w:val="21"/>
        </w:rPr>
        <w:t>Szociális referensként az egy év alatt biztos</w:t>
      </w:r>
      <w:r w:rsidR="00D2325D" w:rsidRPr="000C5482">
        <w:rPr>
          <w:rFonts w:ascii="Arial" w:hAnsi="Arial" w:cs="Arial"/>
          <w:color w:val="333333"/>
          <w:sz w:val="21"/>
          <w:szCs w:val="21"/>
        </w:rPr>
        <w:t>í</w:t>
      </w:r>
      <w:r w:rsidRPr="000C5482">
        <w:rPr>
          <w:rFonts w:ascii="Arial" w:hAnsi="Arial" w:cs="Arial"/>
          <w:color w:val="333333"/>
          <w:sz w:val="21"/>
          <w:szCs w:val="21"/>
        </w:rPr>
        <w:t>tottam, hogy a hallgatók rendszeres szociális ösztönd</w:t>
      </w:r>
      <w:r w:rsidR="00D2325D" w:rsidRPr="000C5482">
        <w:rPr>
          <w:rFonts w:ascii="Arial" w:hAnsi="Arial" w:cs="Arial"/>
          <w:color w:val="333333"/>
          <w:sz w:val="21"/>
          <w:szCs w:val="21"/>
        </w:rPr>
        <w:t>í</w:t>
      </w:r>
      <w:r w:rsidRPr="000C5482">
        <w:rPr>
          <w:rFonts w:ascii="Arial" w:hAnsi="Arial" w:cs="Arial"/>
          <w:color w:val="333333"/>
          <w:sz w:val="21"/>
          <w:szCs w:val="21"/>
        </w:rPr>
        <w:t>j pályázatai el legyenek b</w:t>
      </w:r>
      <w:r w:rsidR="00D2325D" w:rsidRPr="000C5482">
        <w:rPr>
          <w:rFonts w:ascii="Arial" w:hAnsi="Arial" w:cs="Arial"/>
          <w:color w:val="333333"/>
          <w:sz w:val="21"/>
          <w:szCs w:val="21"/>
        </w:rPr>
        <w:t>í</w:t>
      </w:r>
      <w:r w:rsidRPr="000C5482">
        <w:rPr>
          <w:rFonts w:ascii="Arial" w:hAnsi="Arial" w:cs="Arial"/>
          <w:color w:val="333333"/>
          <w:sz w:val="21"/>
          <w:szCs w:val="21"/>
        </w:rPr>
        <w:t>rálva. Igyekeztem úgy szervezni a b</w:t>
      </w:r>
      <w:r w:rsidR="00D2325D" w:rsidRPr="000C5482">
        <w:rPr>
          <w:rFonts w:ascii="Arial" w:hAnsi="Arial" w:cs="Arial"/>
          <w:color w:val="333333"/>
          <w:sz w:val="21"/>
          <w:szCs w:val="21"/>
        </w:rPr>
        <w:t>í</w:t>
      </w:r>
      <w:r w:rsidRPr="000C5482">
        <w:rPr>
          <w:rFonts w:ascii="Arial" w:hAnsi="Arial" w:cs="Arial"/>
          <w:color w:val="333333"/>
          <w:sz w:val="21"/>
          <w:szCs w:val="21"/>
        </w:rPr>
        <w:t>rálások alkalmait, hogy a hallgatóknak a lehető legtöbb lehetőségük legyen hiánypótlásra. Vezetésem alatt több, mint 800 pályázat érkezett be, amelyeket több, mint 2300 alkalommal b</w:t>
      </w:r>
      <w:r w:rsidR="00D2325D" w:rsidRPr="000C5482">
        <w:rPr>
          <w:rFonts w:ascii="Arial" w:hAnsi="Arial" w:cs="Arial"/>
          <w:color w:val="333333"/>
          <w:sz w:val="21"/>
          <w:szCs w:val="21"/>
        </w:rPr>
        <w:t>í</w:t>
      </w:r>
      <w:r w:rsidRPr="000C5482">
        <w:rPr>
          <w:rFonts w:ascii="Arial" w:hAnsi="Arial" w:cs="Arial"/>
          <w:color w:val="333333"/>
          <w:sz w:val="21"/>
          <w:szCs w:val="21"/>
        </w:rPr>
        <w:t>rált a bizottság.</w:t>
      </w:r>
    </w:p>
    <w:p w:rsidR="008011C0" w:rsidRPr="000C5482" w:rsidRDefault="00D2325D" w:rsidP="000C5482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0C5482">
        <w:rPr>
          <w:rFonts w:ascii="Arial" w:hAnsi="Arial" w:cs="Arial"/>
          <w:color w:val="333333"/>
          <w:sz w:val="21"/>
          <w:szCs w:val="21"/>
        </w:rPr>
        <w:t>R</w:t>
      </w:r>
      <w:r w:rsidR="00EF411A" w:rsidRPr="000C5482">
        <w:rPr>
          <w:rFonts w:ascii="Arial" w:hAnsi="Arial" w:cs="Arial"/>
          <w:color w:val="333333"/>
          <w:sz w:val="21"/>
          <w:szCs w:val="21"/>
        </w:rPr>
        <w:t xml:space="preserve">észt vettem a Szenátus Szociális Bizottság munkájában. 2019 </w:t>
      </w:r>
      <w:proofErr w:type="gramStart"/>
      <w:r w:rsidR="00EF411A" w:rsidRPr="000C5482">
        <w:rPr>
          <w:rFonts w:ascii="Arial" w:hAnsi="Arial" w:cs="Arial"/>
          <w:color w:val="333333"/>
          <w:sz w:val="21"/>
          <w:szCs w:val="21"/>
        </w:rPr>
        <w:t>őszén  Egyéges</w:t>
      </w:r>
      <w:proofErr w:type="gramEnd"/>
      <w:r w:rsidR="00EF411A" w:rsidRPr="000C5482">
        <w:rPr>
          <w:rFonts w:ascii="Arial" w:hAnsi="Arial" w:cs="Arial"/>
          <w:color w:val="333333"/>
          <w:sz w:val="21"/>
          <w:szCs w:val="21"/>
        </w:rPr>
        <w:t xml:space="preserve"> Szociális Rendszer fejlesztésben a Jövedelem Számitást Felülvizsgáló albizottságot vezettem, majd a Pontrendszert Felülvizsgáló albizottság munkájába csatlakoztam be. Ezeken kívül </w:t>
      </w:r>
      <w:proofErr w:type="spellStart"/>
      <w:r w:rsidR="00EF411A" w:rsidRPr="000C5482">
        <w:rPr>
          <w:rFonts w:ascii="Arial" w:hAnsi="Arial" w:cs="Arial"/>
          <w:color w:val="333333"/>
          <w:sz w:val="21"/>
          <w:szCs w:val="21"/>
        </w:rPr>
        <w:t>elláttam</w:t>
      </w:r>
      <w:proofErr w:type="spellEnd"/>
      <w:r w:rsidR="00EF411A" w:rsidRPr="000C5482">
        <w:rPr>
          <w:rFonts w:ascii="Arial" w:hAnsi="Arial" w:cs="Arial"/>
          <w:color w:val="333333"/>
          <w:sz w:val="21"/>
          <w:szCs w:val="21"/>
        </w:rPr>
        <w:t xml:space="preserve"> a bizottsági tagsággal járó állandó </w:t>
      </w:r>
      <w:proofErr w:type="gramStart"/>
      <w:r w:rsidR="00EF411A" w:rsidRPr="000C5482">
        <w:rPr>
          <w:rFonts w:ascii="Arial" w:hAnsi="Arial" w:cs="Arial"/>
          <w:color w:val="333333"/>
          <w:sz w:val="21"/>
          <w:szCs w:val="21"/>
        </w:rPr>
        <w:t>feladatokat(</w:t>
      </w:r>
      <w:proofErr w:type="gramEnd"/>
      <w:r w:rsidR="00EF411A" w:rsidRPr="000C5482">
        <w:rPr>
          <w:rFonts w:ascii="Arial" w:hAnsi="Arial" w:cs="Arial"/>
          <w:color w:val="333333"/>
          <w:sz w:val="21"/>
          <w:szCs w:val="21"/>
        </w:rPr>
        <w:t>felszólalások b</w:t>
      </w:r>
      <w:r w:rsidRPr="000C5482">
        <w:rPr>
          <w:rFonts w:ascii="Arial" w:hAnsi="Arial" w:cs="Arial"/>
          <w:color w:val="333333"/>
          <w:sz w:val="21"/>
          <w:szCs w:val="21"/>
        </w:rPr>
        <w:t>í</w:t>
      </w:r>
      <w:r w:rsidR="00EF411A" w:rsidRPr="000C5482">
        <w:rPr>
          <w:rFonts w:ascii="Arial" w:hAnsi="Arial" w:cs="Arial"/>
          <w:color w:val="333333"/>
          <w:sz w:val="21"/>
          <w:szCs w:val="21"/>
        </w:rPr>
        <w:t>rálása, többi felülvizsgáló bizottság munkájának véleményezése, rendk</w:t>
      </w:r>
      <w:r w:rsidRPr="000C5482">
        <w:rPr>
          <w:rFonts w:ascii="Arial" w:hAnsi="Arial" w:cs="Arial"/>
          <w:color w:val="333333"/>
          <w:sz w:val="21"/>
          <w:szCs w:val="21"/>
        </w:rPr>
        <w:t>í</w:t>
      </w:r>
      <w:r w:rsidR="00EF411A" w:rsidRPr="000C5482">
        <w:rPr>
          <w:rFonts w:ascii="Arial" w:hAnsi="Arial" w:cs="Arial"/>
          <w:color w:val="333333"/>
          <w:sz w:val="21"/>
          <w:szCs w:val="21"/>
        </w:rPr>
        <w:t>vüli szociális ösztönd</w:t>
      </w:r>
      <w:r w:rsidRPr="000C5482">
        <w:rPr>
          <w:rFonts w:ascii="Arial" w:hAnsi="Arial" w:cs="Arial"/>
          <w:color w:val="333333"/>
          <w:sz w:val="21"/>
          <w:szCs w:val="21"/>
        </w:rPr>
        <w:t>í</w:t>
      </w:r>
      <w:r w:rsidR="00EF411A" w:rsidRPr="000C5482">
        <w:rPr>
          <w:rFonts w:ascii="Arial" w:hAnsi="Arial" w:cs="Arial"/>
          <w:color w:val="333333"/>
          <w:sz w:val="21"/>
          <w:szCs w:val="21"/>
        </w:rPr>
        <w:t>j pályázatok b</w:t>
      </w:r>
      <w:r w:rsidRPr="000C5482">
        <w:rPr>
          <w:rFonts w:ascii="Arial" w:hAnsi="Arial" w:cs="Arial"/>
          <w:color w:val="333333"/>
          <w:sz w:val="21"/>
          <w:szCs w:val="21"/>
        </w:rPr>
        <w:t>í</w:t>
      </w:r>
      <w:r w:rsidR="00EF411A" w:rsidRPr="000C5482">
        <w:rPr>
          <w:rFonts w:ascii="Arial" w:hAnsi="Arial" w:cs="Arial"/>
          <w:color w:val="333333"/>
          <w:sz w:val="21"/>
          <w:szCs w:val="21"/>
        </w:rPr>
        <w:t>rál</w:t>
      </w:r>
      <w:r w:rsidRPr="000C5482">
        <w:rPr>
          <w:rFonts w:ascii="Arial" w:hAnsi="Arial" w:cs="Arial"/>
          <w:color w:val="333333"/>
          <w:sz w:val="21"/>
          <w:szCs w:val="21"/>
        </w:rPr>
        <w:t>ása, pályázati időszak véleményezése</w:t>
      </w:r>
      <w:r w:rsidR="00EF411A" w:rsidRPr="000C5482">
        <w:rPr>
          <w:rFonts w:ascii="Arial" w:hAnsi="Arial" w:cs="Arial"/>
          <w:color w:val="333333"/>
          <w:sz w:val="21"/>
          <w:szCs w:val="21"/>
        </w:rPr>
        <w:t xml:space="preserve"> </w:t>
      </w:r>
      <w:r w:rsidRPr="000C5482">
        <w:rPr>
          <w:rFonts w:ascii="Arial" w:hAnsi="Arial" w:cs="Arial"/>
          <w:color w:val="333333"/>
          <w:sz w:val="21"/>
          <w:szCs w:val="21"/>
        </w:rPr>
        <w:t>stb.</w:t>
      </w:r>
      <w:r w:rsidR="00EF411A" w:rsidRPr="000C5482">
        <w:rPr>
          <w:rFonts w:ascii="Arial" w:hAnsi="Arial" w:cs="Arial"/>
          <w:color w:val="333333"/>
          <w:sz w:val="21"/>
          <w:szCs w:val="21"/>
        </w:rPr>
        <w:t>)</w:t>
      </w:r>
      <w:r w:rsidRPr="000C5482">
        <w:rPr>
          <w:rFonts w:ascii="Arial" w:hAnsi="Arial" w:cs="Arial"/>
          <w:color w:val="333333"/>
          <w:sz w:val="21"/>
          <w:szCs w:val="21"/>
        </w:rPr>
        <w:t>.</w:t>
      </w:r>
    </w:p>
    <w:p w:rsidR="008011C0" w:rsidRPr="008011C0" w:rsidRDefault="00D2325D" w:rsidP="000C5482">
      <w:pPr>
        <w:pStyle w:val="Listaszerbekezds"/>
        <w:numPr>
          <w:ilvl w:val="0"/>
          <w:numId w:val="41"/>
        </w:numPr>
      </w:pPr>
      <w:r w:rsidRPr="000C5482">
        <w:rPr>
          <w:rFonts w:ascii="Arial" w:hAnsi="Arial" w:cs="Arial"/>
          <w:color w:val="333333"/>
          <w:sz w:val="21"/>
          <w:szCs w:val="21"/>
        </w:rPr>
        <w:t>A 2018 őszi és 2019 tavaszi félévekben kiosztottam a tanulmányi ösztönd</w:t>
      </w:r>
      <w:r w:rsidRPr="000C5482">
        <w:rPr>
          <w:rFonts w:ascii="Arial" w:hAnsi="Arial" w:cs="Arial"/>
          <w:color w:val="333333"/>
          <w:sz w:val="21"/>
          <w:szCs w:val="21"/>
        </w:rPr>
        <w:t>í</w:t>
      </w:r>
      <w:r w:rsidRPr="000C5482">
        <w:rPr>
          <w:rFonts w:ascii="Arial" w:hAnsi="Arial" w:cs="Arial"/>
          <w:color w:val="333333"/>
          <w:sz w:val="21"/>
          <w:szCs w:val="21"/>
        </w:rPr>
        <w:t>jat, valamint a HK elé terjesztettem az ösztönd</w:t>
      </w:r>
      <w:r w:rsidRPr="000C5482">
        <w:rPr>
          <w:rFonts w:ascii="Arial" w:hAnsi="Arial" w:cs="Arial"/>
          <w:color w:val="333333"/>
          <w:sz w:val="21"/>
          <w:szCs w:val="21"/>
        </w:rPr>
        <w:t>í</w:t>
      </w:r>
      <w:r w:rsidRPr="000C5482">
        <w:rPr>
          <w:rFonts w:ascii="Arial" w:hAnsi="Arial" w:cs="Arial"/>
          <w:color w:val="333333"/>
          <w:sz w:val="21"/>
          <w:szCs w:val="21"/>
        </w:rPr>
        <w:t>j osztás elveit az osztást megelőző félévben. A tanulmányi ösztönd</w:t>
      </w:r>
      <w:r w:rsidRPr="000C5482">
        <w:rPr>
          <w:rFonts w:ascii="Arial" w:hAnsi="Arial" w:cs="Arial"/>
          <w:color w:val="333333"/>
          <w:sz w:val="21"/>
          <w:szCs w:val="21"/>
        </w:rPr>
        <w:t>í</w:t>
      </w:r>
      <w:r w:rsidRPr="000C5482">
        <w:rPr>
          <w:rFonts w:ascii="Arial" w:hAnsi="Arial" w:cs="Arial"/>
          <w:color w:val="333333"/>
          <w:sz w:val="21"/>
          <w:szCs w:val="21"/>
        </w:rPr>
        <w:t>j osztás elveit a Juttatási Bizottság vezetésem alatt felülvizsgálta és két lépésben először 2,5-re majd 3.0-ra emeltük a minimum átlagot, amely alatt nem lehet ösztönd</w:t>
      </w:r>
      <w:r w:rsidRPr="000C5482">
        <w:rPr>
          <w:rFonts w:ascii="Arial" w:hAnsi="Arial" w:cs="Arial"/>
          <w:color w:val="333333"/>
          <w:sz w:val="21"/>
          <w:szCs w:val="21"/>
        </w:rPr>
        <w:t>í</w:t>
      </w:r>
      <w:r w:rsidRPr="000C5482">
        <w:rPr>
          <w:rFonts w:ascii="Arial" w:hAnsi="Arial" w:cs="Arial"/>
          <w:color w:val="333333"/>
          <w:sz w:val="21"/>
          <w:szCs w:val="21"/>
        </w:rPr>
        <w:t>jban részesülni</w:t>
      </w:r>
      <w:r w:rsidRPr="008011C0">
        <w:t>.</w:t>
      </w:r>
    </w:p>
    <w:p w:rsidR="001034BC" w:rsidRDefault="00E64735">
      <w:pPr>
        <w:pStyle w:val="Customheading3"/>
      </w:pPr>
      <w:r>
        <w:t>Tanulmányi munkacsoportban elvégzett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A4" w:rsidRDefault="000262A4"/>
    <w:p w:rsidR="00BB7586" w:rsidRPr="000C5482" w:rsidRDefault="008011C0" w:rsidP="000C5482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Az állandó kari bizottságok delegáltjaként a tanulmányi munkacsoport munkájában is kivettem a részem. Rendszeresen átnéztem</w:t>
      </w:r>
      <w:r w:rsidR="000C5482">
        <w:rPr>
          <w:rFonts w:ascii="Arial" w:hAnsi="Arial" w:cs="Arial"/>
          <w:color w:val="333333"/>
          <w:sz w:val="21"/>
          <w:szCs w:val="21"/>
        </w:rPr>
        <w:t xml:space="preserve"> a ZH és vizsgarendet, néhány alkalommal helyettes</w:t>
      </w:r>
      <w:r w:rsidR="000C5482" w:rsidRPr="000C5482">
        <w:rPr>
          <w:rFonts w:ascii="Arial" w:hAnsi="Arial" w:cs="Arial"/>
          <w:color w:val="333333"/>
          <w:sz w:val="21"/>
          <w:szCs w:val="21"/>
        </w:rPr>
        <w:t>í</w:t>
      </w:r>
      <w:r w:rsidR="000C5482" w:rsidRPr="000C5482">
        <w:rPr>
          <w:rFonts w:ascii="Arial" w:hAnsi="Arial" w:cs="Arial"/>
          <w:color w:val="333333"/>
          <w:sz w:val="21"/>
          <w:szCs w:val="21"/>
        </w:rPr>
        <w:t>tettem kérvények b</w:t>
      </w:r>
      <w:r w:rsidR="000C5482" w:rsidRPr="000C5482">
        <w:rPr>
          <w:rFonts w:ascii="Arial" w:hAnsi="Arial" w:cs="Arial"/>
          <w:color w:val="333333"/>
          <w:sz w:val="21"/>
          <w:szCs w:val="21"/>
        </w:rPr>
        <w:t>í</w:t>
      </w:r>
      <w:r w:rsidR="000C5482" w:rsidRPr="000C5482">
        <w:rPr>
          <w:rFonts w:ascii="Arial" w:hAnsi="Arial" w:cs="Arial"/>
          <w:color w:val="333333"/>
          <w:sz w:val="21"/>
          <w:szCs w:val="21"/>
        </w:rPr>
        <w:t>rálásakor az Oktatási Referenst</w:t>
      </w:r>
      <w:r w:rsidR="0090763D" w:rsidRPr="000C5482">
        <w:rPr>
          <w:rFonts w:ascii="Arial" w:hAnsi="Arial" w:cs="Arial"/>
          <w:color w:val="333333"/>
          <w:sz w:val="21"/>
          <w:szCs w:val="21"/>
        </w:rPr>
        <w:t>.</w:t>
      </w:r>
    </w:p>
    <w:p w:rsidR="001034BC" w:rsidRDefault="00E64735">
      <w:pPr>
        <w:pStyle w:val="Customheading3"/>
      </w:pPr>
      <w:r>
        <w:lastRenderedPageBreak/>
        <w:t>Egyéb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1034BC" w:rsidRPr="000C5482" w:rsidRDefault="000C5482" w:rsidP="000C5482">
      <w:pPr>
        <w:pStyle w:val="Custombullets"/>
        <w:ind w:left="432"/>
        <w:rPr>
          <w:rFonts w:eastAsiaTheme="minorHAnsi"/>
          <w:lang w:eastAsia="en-US"/>
        </w:rPr>
      </w:pPr>
      <w:r w:rsidRPr="000C5482">
        <w:rPr>
          <w:rFonts w:eastAsiaTheme="minorHAnsi"/>
          <w:lang w:eastAsia="en-US"/>
        </w:rPr>
        <w:t>Sok egyéb, apróbb feladatot is el láttam, amelyeket a teljesség igénye nélkül eml</w:t>
      </w:r>
      <w:r w:rsidRPr="000C5482">
        <w:rPr>
          <w:rFonts w:eastAsiaTheme="minorHAnsi"/>
          <w:lang w:eastAsia="en-US"/>
        </w:rPr>
        <w:t>í</w:t>
      </w:r>
      <w:r w:rsidRPr="000C5482">
        <w:rPr>
          <w:rFonts w:eastAsiaTheme="minorHAnsi"/>
          <w:lang w:eastAsia="en-US"/>
        </w:rPr>
        <w:t xml:space="preserve">tek meg a beszámolómban. Ezek magukba foglalták a különböző szabályzat </w:t>
      </w:r>
      <w:proofErr w:type="gramStart"/>
      <w:r w:rsidRPr="000C5482">
        <w:rPr>
          <w:rFonts w:eastAsiaTheme="minorHAnsi"/>
          <w:lang w:eastAsia="en-US"/>
        </w:rPr>
        <w:t>módos</w:t>
      </w:r>
      <w:r w:rsidRPr="000C5482">
        <w:rPr>
          <w:rFonts w:eastAsiaTheme="minorHAnsi"/>
          <w:lang w:eastAsia="en-US"/>
        </w:rPr>
        <w:t>í</w:t>
      </w:r>
      <w:r w:rsidRPr="000C5482">
        <w:rPr>
          <w:rFonts w:eastAsiaTheme="minorHAnsi"/>
          <w:lang w:eastAsia="en-US"/>
        </w:rPr>
        <w:t>tások(</w:t>
      </w:r>
      <w:proofErr w:type="gramEnd"/>
      <w:r w:rsidRPr="000C5482">
        <w:rPr>
          <w:rFonts w:eastAsiaTheme="minorHAnsi"/>
          <w:lang w:eastAsia="en-US"/>
        </w:rPr>
        <w:t>TJSZ, KHK Támogatási Rend, Hallgatói Normat</w:t>
      </w:r>
      <w:r w:rsidRPr="000C5482">
        <w:rPr>
          <w:rFonts w:eastAsiaTheme="minorHAnsi"/>
          <w:lang w:eastAsia="en-US"/>
        </w:rPr>
        <w:t>í</w:t>
      </w:r>
      <w:r w:rsidRPr="000C5482">
        <w:rPr>
          <w:rFonts w:eastAsiaTheme="minorHAnsi"/>
          <w:lang w:eastAsia="en-US"/>
        </w:rPr>
        <w:t>va Osztási Rend</w:t>
      </w:r>
      <w:r>
        <w:rPr>
          <w:rFonts w:eastAsiaTheme="minorHAnsi"/>
          <w:lang w:eastAsia="en-US"/>
        </w:rPr>
        <w:t>, NFTV</w:t>
      </w:r>
      <w:r w:rsidRPr="000C5482">
        <w:rPr>
          <w:rFonts w:eastAsiaTheme="minorHAnsi"/>
          <w:lang w:eastAsia="en-US"/>
        </w:rPr>
        <w:t xml:space="preserve"> stb.) véleményezését. Különböző HK-s megjelenéseken való </w:t>
      </w:r>
      <w:proofErr w:type="gramStart"/>
      <w:r w:rsidRPr="000C5482">
        <w:rPr>
          <w:rFonts w:eastAsiaTheme="minorHAnsi"/>
          <w:lang w:eastAsia="en-US"/>
        </w:rPr>
        <w:t>részvételt(</w:t>
      </w:r>
      <w:proofErr w:type="gramEnd"/>
      <w:r w:rsidRPr="000C5482">
        <w:rPr>
          <w:rFonts w:eastAsiaTheme="minorHAnsi"/>
          <w:lang w:eastAsia="en-US"/>
        </w:rPr>
        <w:t xml:space="preserve">pl. </w:t>
      </w:r>
      <w:proofErr w:type="spellStart"/>
      <w:r w:rsidRPr="000C5482">
        <w:rPr>
          <w:rFonts w:eastAsiaTheme="minorHAnsi"/>
          <w:lang w:eastAsia="en-US"/>
        </w:rPr>
        <w:t>MSc</w:t>
      </w:r>
      <w:proofErr w:type="spellEnd"/>
      <w:r w:rsidRPr="000C5482">
        <w:rPr>
          <w:rFonts w:eastAsiaTheme="minorHAnsi"/>
          <w:lang w:eastAsia="en-US"/>
        </w:rPr>
        <w:t>-s felvételi tájékoztató, gólyáknak bemutatkozás, tanköri látogatás</w:t>
      </w:r>
      <w:r>
        <w:rPr>
          <w:rFonts w:eastAsiaTheme="minorHAnsi"/>
          <w:lang w:eastAsia="en-US"/>
        </w:rPr>
        <w:t>ok</w:t>
      </w:r>
      <w:r w:rsidRPr="000C5482">
        <w:rPr>
          <w:rFonts w:eastAsiaTheme="minorHAnsi"/>
          <w:lang w:eastAsia="en-US"/>
        </w:rPr>
        <w:t>)</w:t>
      </w:r>
      <w:r>
        <w:rPr>
          <w:rFonts w:eastAsiaTheme="minorHAnsi"/>
          <w:lang w:eastAsia="en-US"/>
        </w:rPr>
        <w:t xml:space="preserve"> és sok más, nehezen felidézhető tevékenységet. </w:t>
      </w:r>
    </w:p>
    <w:p w:rsidR="001034BC" w:rsidRDefault="00E64735">
      <w:pPr>
        <w:pStyle w:val="Customheading3"/>
      </w:pPr>
      <w:r>
        <w:t>Rövid szöveges értékelés</w:t>
      </w:r>
      <w:r w:rsidR="00BB7586">
        <w:t xml:space="preserve"> a</w:t>
      </w:r>
      <w:r w:rsidR="003145F4">
        <w:t>z</w:t>
      </w:r>
      <w:r w:rsidR="00BB7586">
        <w:t xml:space="preserve"> éves munkámról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 w:rsidP="00BB7586"/>
    <w:p w:rsidR="00BB7586" w:rsidRPr="003145F4" w:rsidRDefault="00D2325D" w:rsidP="00BB7586">
      <w:pPr>
        <w:rPr>
          <w:lang w:val="en-US"/>
        </w:rPr>
      </w:pPr>
      <w:r>
        <w:t xml:space="preserve">Az elmúlt egy </w:t>
      </w:r>
      <w:r w:rsidR="003145F4">
        <w:t>évben képviselőként főként a rám b</w:t>
      </w:r>
      <w:r w:rsidR="003145F4">
        <w:t>í</w:t>
      </w:r>
      <w:r w:rsidR="003145F4">
        <w:t>zott szociális referensi feladatkör lehető legkielég</w:t>
      </w:r>
      <w:r w:rsidR="003145F4">
        <w:t>í</w:t>
      </w:r>
      <w:r w:rsidR="003145F4">
        <w:t>tőbb elvégzésével foglalkoztam. Ezen k</w:t>
      </w:r>
      <w:r w:rsidR="003145F4">
        <w:t>í</w:t>
      </w:r>
      <w:r w:rsidR="003145F4">
        <w:t>vül jelen voltam az eml</w:t>
      </w:r>
      <w:r w:rsidR="003145F4">
        <w:t>í</w:t>
      </w:r>
      <w:r w:rsidR="003145F4">
        <w:t>tett állandó kari bizottságokban és ügyeltem arra, hogy olyan döntések szülessenek, amelyek a hallgatók érdekeit szolgálják.</w:t>
      </w:r>
      <w:bookmarkStart w:id="0" w:name="_GoBack"/>
      <w:bookmarkEnd w:id="0"/>
    </w:p>
    <w:sectPr w:rsidR="00BB7586" w:rsidRPr="003145F4" w:rsidSect="000A0600">
      <w:headerReference w:type="default" r:id="rId9"/>
      <w:footerReference w:type="default" r:id="rId10"/>
      <w:headerReference w:type="first" r:id="rId11"/>
      <w:footerReference w:type="first" r:id="rId12"/>
      <w:pgSz w:w="12242" w:h="15842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60D" w:rsidRDefault="0097760D" w:rsidP="00C849E3">
      <w:r>
        <w:separator/>
      </w:r>
    </w:p>
  </w:endnote>
  <w:endnote w:type="continuationSeparator" w:id="0">
    <w:p w:rsidR="0097760D" w:rsidRDefault="0097760D" w:rsidP="00C8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pPr w:leftFromText="180" w:rightFromText="180" w:vertAnchor="page" w:horzAnchor="page" w:tblpX="1100" w:tblpY="14765"/>
      <w:tblW w:w="99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4"/>
      <w:gridCol w:w="2132"/>
      <w:gridCol w:w="3827"/>
    </w:tblGrid>
    <w:tr w:rsidR="00A61DCA" w:rsidRPr="00A61DCA" w:rsidTr="005B3D35">
      <w:trPr>
        <w:trHeight w:val="210"/>
      </w:trPr>
      <w:tc>
        <w:tcPr>
          <w:tcW w:w="3964" w:type="dxa"/>
          <w:vAlign w:val="center"/>
        </w:tcPr>
        <w:p w:rsidR="00A61DCA" w:rsidRPr="00ED740B" w:rsidRDefault="00A61DCA" w:rsidP="00ED740B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Budapesti Műszaki és Gazdaságtudományi Egyetem</w:t>
          </w:r>
        </w:p>
      </w:tc>
      <w:tc>
        <w:tcPr>
          <w:tcW w:w="2132" w:type="dxa"/>
          <w:vMerge w:val="restart"/>
          <w:vAlign w:val="center"/>
        </w:tcPr>
        <w:p w:rsidR="00A61DCA" w:rsidRPr="00ED740B" w:rsidRDefault="00A61DCA" w:rsidP="00A61DCA">
          <w:pPr>
            <w:pStyle w:val="llb"/>
            <w:jc w:val="center"/>
            <w:rPr>
              <w:sz w:val="18"/>
            </w:rPr>
          </w:pPr>
          <w:r w:rsidRPr="00ED740B">
            <w:rPr>
              <w:noProof/>
              <w:sz w:val="18"/>
            </w:rPr>
            <w:drawing>
              <wp:inline distT="0" distB="0" distL="0" distR="0" wp14:anchorId="774EF59E" wp14:editId="2814D21A">
                <wp:extent cx="1272187" cy="361950"/>
                <wp:effectExtent l="0" t="0" r="0" b="0"/>
                <wp:docPr id="12" name="Picture 8" descr="../Desktop/fekete_v1_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../Desktop/fekete_v1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187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shd w:val="clear" w:color="auto" w:fill="auto"/>
          <w:vAlign w:val="center"/>
        </w:tcPr>
        <w:p w:rsidR="00A61DCA" w:rsidRPr="00A61DCA" w:rsidRDefault="00AD0D93" w:rsidP="00A61DCA">
          <w:pPr>
            <w:pStyle w:val="llb"/>
            <w:tabs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 xml:space="preserve">1117 Budapest, Irinyi </w:t>
          </w:r>
          <w:proofErr w:type="spellStart"/>
          <w:r w:rsidRPr="00AD0D93">
            <w:rPr>
              <w:sz w:val="18"/>
              <w:szCs w:val="16"/>
            </w:rPr>
            <w:t>József</w:t>
          </w:r>
          <w:proofErr w:type="spellEnd"/>
          <w:r w:rsidRPr="00AD0D93">
            <w:rPr>
              <w:sz w:val="18"/>
              <w:szCs w:val="16"/>
            </w:rPr>
            <w:t xml:space="preserve"> utca 42. 104</w:t>
          </w:r>
        </w:p>
      </w:tc>
    </w:tr>
    <w:tr w:rsidR="00A61DCA" w:rsidRPr="00ED740B" w:rsidTr="005B3D35">
      <w:tc>
        <w:tcPr>
          <w:tcW w:w="3964" w:type="dxa"/>
          <w:vAlign w:val="center"/>
        </w:tcPr>
        <w:p w:rsidR="00A61DCA" w:rsidRPr="00ED740B" w:rsidRDefault="00A61DCA" w:rsidP="00ED740B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Villamosmérnöki és Informatikai Kar</w:t>
          </w:r>
        </w:p>
      </w:tc>
      <w:tc>
        <w:tcPr>
          <w:tcW w:w="2132" w:type="dxa"/>
          <w:vMerge/>
        </w:tcPr>
        <w:p w:rsidR="00A61DCA" w:rsidRPr="00ED740B" w:rsidRDefault="00A61DCA" w:rsidP="00ED740B">
          <w:pPr>
            <w:pStyle w:val="llb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A61DCA" w:rsidRPr="00ED740B" w:rsidRDefault="00AD0D93" w:rsidP="00ED740B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>http://vik-hk.bme.hu - hk@vik-hk.bme.hu</w:t>
          </w:r>
        </w:p>
      </w:tc>
    </w:tr>
    <w:tr w:rsidR="00A61DCA" w:rsidRPr="00ED740B" w:rsidTr="005B3D35">
      <w:tc>
        <w:tcPr>
          <w:tcW w:w="3964" w:type="dxa"/>
          <w:vAlign w:val="center"/>
        </w:tcPr>
        <w:p w:rsidR="00A61DCA" w:rsidRPr="00ED740B" w:rsidRDefault="00A61DCA" w:rsidP="00ED740B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Hallgatói Képviselet</w:t>
          </w:r>
        </w:p>
      </w:tc>
      <w:tc>
        <w:tcPr>
          <w:tcW w:w="2132" w:type="dxa"/>
          <w:vMerge/>
        </w:tcPr>
        <w:p w:rsidR="00A61DCA" w:rsidRPr="00ED740B" w:rsidRDefault="00A61DCA" w:rsidP="00ED740B">
          <w:pPr>
            <w:pStyle w:val="llb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A61DCA" w:rsidRPr="00ED740B" w:rsidRDefault="00AD0D93" w:rsidP="00ED740B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ED740B">
            <w:rPr>
              <w:sz w:val="18"/>
              <w:szCs w:val="16"/>
            </w:rPr>
            <w:t>Tel.: 06-1-463-3657</w:t>
          </w:r>
        </w:p>
      </w:tc>
    </w:tr>
  </w:tbl>
  <w:p w:rsidR="00C849E3" w:rsidRDefault="000431A3">
    <w:pPr>
      <w:pStyle w:val="llb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E2C8DE5" wp14:editId="766751E8">
          <wp:simplePos x="0" y="0"/>
          <wp:positionH relativeFrom="column">
            <wp:posOffset>3376930</wp:posOffset>
          </wp:positionH>
          <wp:positionV relativeFrom="paragraph">
            <wp:posOffset>-1532255</wp:posOffset>
          </wp:positionV>
          <wp:extent cx="3495040" cy="2328545"/>
          <wp:effectExtent l="0" t="0" r="10160" b="8255"/>
          <wp:wrapNone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2FC3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0518735" wp14:editId="0CB05ECF">
              <wp:simplePos x="0" y="0"/>
              <wp:positionH relativeFrom="column">
                <wp:posOffset>4224553</wp:posOffset>
              </wp:positionH>
              <wp:positionV relativeFrom="paragraph">
                <wp:posOffset>-1420737</wp:posOffset>
              </wp:positionV>
              <wp:extent cx="2817686" cy="2817686"/>
              <wp:effectExtent l="279400" t="0" r="255905" b="255905"/>
              <wp:wrapNone/>
              <wp:docPr id="16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817686" cy="2817686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DBCF104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6" o:spid="_x0000_s1026" type="#_x0000_t6" style="position:absolute;margin-left:332.65pt;margin-top:-111.8pt;width:221.85pt;height:221.85pt;rotation:-5136037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" fillcolor="#194ca0" stroked="f" strokeweight="1pt">
              <v:fill opacity="38550f"/>
            </v:shape>
          </w:pict>
        </mc:Fallback>
      </mc:AlternateContent>
    </w:r>
  </w:p>
  <w:p w:rsidR="00C849E3" w:rsidRDefault="00C849E3" w:rsidP="00CB09C3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pPr w:leftFromText="180" w:rightFromText="180" w:vertAnchor="page" w:horzAnchor="page" w:tblpX="1100" w:tblpY="14765"/>
      <w:tblW w:w="99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4"/>
      <w:gridCol w:w="2132"/>
      <w:gridCol w:w="3827"/>
    </w:tblGrid>
    <w:tr w:rsidR="00985F43" w:rsidRPr="00A61DCA" w:rsidTr="00BD4EBD">
      <w:trPr>
        <w:trHeight w:val="210"/>
      </w:trPr>
      <w:tc>
        <w:tcPr>
          <w:tcW w:w="3964" w:type="dxa"/>
          <w:vAlign w:val="center"/>
        </w:tcPr>
        <w:p w:rsidR="00985F43" w:rsidRPr="00ED740B" w:rsidRDefault="00985F43" w:rsidP="00985F43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Budapesti Műszaki és Gazdaságtudományi Egyetem</w:t>
          </w:r>
        </w:p>
      </w:tc>
      <w:tc>
        <w:tcPr>
          <w:tcW w:w="2132" w:type="dxa"/>
          <w:vMerge w:val="restart"/>
          <w:vAlign w:val="center"/>
        </w:tcPr>
        <w:p w:rsidR="00985F43" w:rsidRPr="00ED740B" w:rsidRDefault="00985F43" w:rsidP="00985F43">
          <w:pPr>
            <w:pStyle w:val="llb"/>
            <w:jc w:val="center"/>
            <w:rPr>
              <w:sz w:val="18"/>
            </w:rPr>
          </w:pPr>
          <w:r w:rsidRPr="00ED740B">
            <w:rPr>
              <w:noProof/>
              <w:sz w:val="18"/>
            </w:rPr>
            <w:drawing>
              <wp:inline distT="0" distB="0" distL="0" distR="0" wp14:anchorId="3ED82419" wp14:editId="04EDACC6">
                <wp:extent cx="1272187" cy="361950"/>
                <wp:effectExtent l="0" t="0" r="0" b="0"/>
                <wp:docPr id="19" name="Picture 8" descr="../Desktop/fekete_v1_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../Desktop/fekete_v1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187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shd w:val="clear" w:color="auto" w:fill="auto"/>
          <w:vAlign w:val="center"/>
        </w:tcPr>
        <w:p w:rsidR="00985F43" w:rsidRPr="00A61DCA" w:rsidRDefault="00985F43" w:rsidP="00985F43">
          <w:pPr>
            <w:pStyle w:val="llb"/>
            <w:tabs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 xml:space="preserve">1117 Budapest, Irinyi </w:t>
          </w:r>
          <w:proofErr w:type="spellStart"/>
          <w:r w:rsidRPr="00AD0D93">
            <w:rPr>
              <w:sz w:val="18"/>
              <w:szCs w:val="16"/>
            </w:rPr>
            <w:t>József</w:t>
          </w:r>
          <w:proofErr w:type="spellEnd"/>
          <w:r w:rsidRPr="00AD0D93">
            <w:rPr>
              <w:sz w:val="18"/>
              <w:szCs w:val="16"/>
            </w:rPr>
            <w:t xml:space="preserve"> utca 42. 104</w:t>
          </w:r>
        </w:p>
      </w:tc>
    </w:tr>
    <w:tr w:rsidR="00985F43" w:rsidRPr="00ED740B" w:rsidTr="00BD4EBD">
      <w:tc>
        <w:tcPr>
          <w:tcW w:w="3964" w:type="dxa"/>
          <w:vAlign w:val="center"/>
        </w:tcPr>
        <w:p w:rsidR="00985F43" w:rsidRPr="00ED740B" w:rsidRDefault="00985F43" w:rsidP="00985F43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Villamosmérnöki és Informatikai Kar</w:t>
          </w:r>
        </w:p>
      </w:tc>
      <w:tc>
        <w:tcPr>
          <w:tcW w:w="2132" w:type="dxa"/>
          <w:vMerge/>
        </w:tcPr>
        <w:p w:rsidR="00985F43" w:rsidRPr="00ED740B" w:rsidRDefault="00985F43" w:rsidP="00985F43">
          <w:pPr>
            <w:pStyle w:val="llb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985F43" w:rsidRPr="00ED740B" w:rsidRDefault="00985F43" w:rsidP="00985F43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>http://vik-hk.bme.hu - hk@vik-hk.bme.hu</w:t>
          </w:r>
        </w:p>
      </w:tc>
    </w:tr>
    <w:tr w:rsidR="00985F43" w:rsidRPr="00ED740B" w:rsidTr="00BD4EBD">
      <w:tc>
        <w:tcPr>
          <w:tcW w:w="3964" w:type="dxa"/>
          <w:vAlign w:val="center"/>
        </w:tcPr>
        <w:p w:rsidR="00985F43" w:rsidRPr="00ED740B" w:rsidRDefault="00985F43" w:rsidP="00985F43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Hallgatói Képviselet</w:t>
          </w:r>
        </w:p>
      </w:tc>
      <w:tc>
        <w:tcPr>
          <w:tcW w:w="2132" w:type="dxa"/>
          <w:vMerge/>
        </w:tcPr>
        <w:p w:rsidR="00985F43" w:rsidRPr="00ED740B" w:rsidRDefault="00985F43" w:rsidP="00985F43">
          <w:pPr>
            <w:pStyle w:val="llb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985F43" w:rsidRPr="00ED740B" w:rsidRDefault="00985F43" w:rsidP="00985F43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ED740B">
            <w:rPr>
              <w:sz w:val="18"/>
              <w:szCs w:val="16"/>
            </w:rPr>
            <w:t>Tel.: 06-1-463-3657</w:t>
          </w:r>
        </w:p>
      </w:tc>
    </w:tr>
  </w:tbl>
  <w:p w:rsidR="00985F43" w:rsidRDefault="00EA0D10" w:rsidP="00985F43">
    <w:pPr>
      <w:pStyle w:val="llb"/>
    </w:pPr>
    <w:r>
      <w:rPr>
        <w:noProof/>
      </w:rPr>
      <w:drawing>
        <wp:anchor distT="0" distB="0" distL="114300" distR="114300" simplePos="0" relativeHeight="251672576" behindDoc="1" locked="0" layoutInCell="1" allowOverlap="1" wp14:anchorId="2D09EBAB" wp14:editId="6C66061E">
          <wp:simplePos x="0" y="0"/>
          <wp:positionH relativeFrom="page">
            <wp:align>right</wp:align>
          </wp:positionH>
          <wp:positionV relativeFrom="paragraph">
            <wp:posOffset>-1369060</wp:posOffset>
          </wp:positionV>
          <wp:extent cx="3495040" cy="2328545"/>
          <wp:effectExtent l="0" t="0" r="0" b="0"/>
          <wp:wrapNone/>
          <wp:docPr id="2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DD55BCE" wp14:editId="2FA6ED13">
              <wp:simplePos x="0" y="0"/>
              <wp:positionH relativeFrom="column">
                <wp:posOffset>4392396</wp:posOffset>
              </wp:positionH>
              <wp:positionV relativeFrom="paragraph">
                <wp:posOffset>-1203207</wp:posOffset>
              </wp:positionV>
              <wp:extent cx="2648999" cy="2598011"/>
              <wp:effectExtent l="215900" t="0" r="253365" b="253365"/>
              <wp:wrapNone/>
              <wp:docPr id="21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648999" cy="2598011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03061DB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6" o:spid="_x0000_s1026" type="#_x0000_t6" style="position:absolute;margin-left:345.85pt;margin-top:-94.75pt;width:208.6pt;height:204.55pt;rotation:-5136037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" fillcolor="#194ca0" stroked="f" strokeweight="1pt">
              <v:fill opacity="38550f"/>
            </v:shape>
          </w:pict>
        </mc:Fallback>
      </mc:AlternateContent>
    </w:r>
  </w:p>
  <w:p w:rsidR="00985F43" w:rsidRDefault="00985F43" w:rsidP="00985F43">
    <w:pPr>
      <w:pStyle w:val="llb"/>
    </w:pPr>
  </w:p>
  <w:p w:rsidR="00985F43" w:rsidRDefault="00985F4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60D" w:rsidRDefault="0097760D" w:rsidP="00C849E3">
      <w:r>
        <w:separator/>
      </w:r>
    </w:p>
  </w:footnote>
  <w:footnote w:type="continuationSeparator" w:id="0">
    <w:p w:rsidR="0097760D" w:rsidRDefault="0097760D" w:rsidP="00C84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9E3" w:rsidRDefault="00106E58" w:rsidP="000A0600">
    <w:pPr>
      <w:pStyle w:val="lfej"/>
      <w:spacing w:after="1320"/>
      <w:jc w:val="cen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1F92740" wp14:editId="57BE8E51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0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09C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679CB6" wp14:editId="05078738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5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779CB41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5" o:spid="_x0000_s1026" type="#_x0000_t6" style="position:absolute;margin-left:-83.65pt;margin-top:-87.7pt;width:221.95pt;height:221.95pt;rotation:666240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" fillcolor="#194ca0" stroked="f" strokeweight="1pt">
              <v:fill opacity="39321f"/>
            </v:shape>
          </w:pict>
        </mc:Fallback>
      </mc:AlternateContent>
    </w:r>
    <w:r w:rsidR="000556A8">
      <w:rPr>
        <w:noProof/>
      </w:rPr>
      <w:drawing>
        <wp:inline distT="0" distB="0" distL="0" distR="0" wp14:anchorId="74F675AC" wp14:editId="103E5133">
          <wp:extent cx="2377854" cy="634236"/>
          <wp:effectExtent l="0" t="0" r="10160" b="1270"/>
          <wp:docPr id="11" name="Picture 7" descr="bme_logo_fek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me_logo_feke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7393" cy="6901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D35" w:rsidRDefault="000A0600" w:rsidP="000A0600">
    <w:pPr>
      <w:pStyle w:val="lfej"/>
      <w:spacing w:after="360"/>
      <w:jc w:val="cen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6F4A354D" wp14:editId="0CEBC39C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4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BBBFC3B" wp14:editId="05C844FE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7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28F7309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5" o:spid="_x0000_s1026" type="#_x0000_t6" style="position:absolute;margin-left:-83.65pt;margin-top:-87.75pt;width:221.95pt;height:221.95pt;rotation:666240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" fillcolor="#194ca0" stroked="f" strokeweight="1pt">
              <v:fill opacity="39321f"/>
            </v:shape>
          </w:pict>
        </mc:Fallback>
      </mc:AlternateContent>
    </w:r>
    <w:r>
      <w:rPr>
        <w:noProof/>
      </w:rPr>
      <w:drawing>
        <wp:inline distT="0" distB="0" distL="0" distR="0" wp14:anchorId="6F0B8AC7" wp14:editId="28D7F193">
          <wp:extent cx="2377854" cy="634236"/>
          <wp:effectExtent l="0" t="0" r="10160" b="1270"/>
          <wp:docPr id="18" name="Picture 7" descr="bme_logo_fek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me_logo_feke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7393" cy="6901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1748F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683C9B"/>
    <w:multiLevelType w:val="multilevel"/>
    <w:tmpl w:val="AF4451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176660"/>
    <w:multiLevelType w:val="multilevel"/>
    <w:tmpl w:val="5BC64B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2E52ED"/>
    <w:multiLevelType w:val="multilevel"/>
    <w:tmpl w:val="17080F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6176EE"/>
    <w:multiLevelType w:val="multilevel"/>
    <w:tmpl w:val="8F900E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1E5645"/>
    <w:multiLevelType w:val="multilevel"/>
    <w:tmpl w:val="D3608D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C71A87"/>
    <w:multiLevelType w:val="multilevel"/>
    <w:tmpl w:val="3CCA6C6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310196"/>
    <w:multiLevelType w:val="multilevel"/>
    <w:tmpl w:val="57941C5A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1D2E08"/>
    <w:multiLevelType w:val="multilevel"/>
    <w:tmpl w:val="6116EC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3B4453"/>
    <w:multiLevelType w:val="multilevel"/>
    <w:tmpl w:val="3CCA6C6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C56A23"/>
    <w:multiLevelType w:val="multilevel"/>
    <w:tmpl w:val="005E7B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980F3E"/>
    <w:multiLevelType w:val="multilevel"/>
    <w:tmpl w:val="F8B4B5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2C1B84"/>
    <w:multiLevelType w:val="multilevel"/>
    <w:tmpl w:val="57941C5A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601F0E"/>
    <w:multiLevelType w:val="hybridMultilevel"/>
    <w:tmpl w:val="264A380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60081"/>
    <w:multiLevelType w:val="hybridMultilevel"/>
    <w:tmpl w:val="F8F2FFA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D4B6F"/>
    <w:multiLevelType w:val="hybridMultilevel"/>
    <w:tmpl w:val="6A4689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D323F1"/>
    <w:multiLevelType w:val="multilevel"/>
    <w:tmpl w:val="332A4D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62751D"/>
    <w:multiLevelType w:val="multilevel"/>
    <w:tmpl w:val="DE32DC32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EA1183"/>
    <w:multiLevelType w:val="multilevel"/>
    <w:tmpl w:val="1F58DC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2E370A"/>
    <w:multiLevelType w:val="multilevel"/>
    <w:tmpl w:val="4CB8A7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EA389D"/>
    <w:multiLevelType w:val="hybridMultilevel"/>
    <w:tmpl w:val="22B2913C"/>
    <w:lvl w:ilvl="0" w:tplc="ECE00C5C">
      <w:start w:val="1"/>
      <w:numFmt w:val="bullet"/>
      <w:pStyle w:val="Listaszerbekezds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1ED37BC"/>
    <w:multiLevelType w:val="multilevel"/>
    <w:tmpl w:val="DE32DC32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945C62"/>
    <w:multiLevelType w:val="multilevel"/>
    <w:tmpl w:val="B70029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F14E84"/>
    <w:multiLevelType w:val="hybridMultilevel"/>
    <w:tmpl w:val="CD94638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113788"/>
    <w:multiLevelType w:val="multilevel"/>
    <w:tmpl w:val="38A449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2C763A"/>
    <w:multiLevelType w:val="multilevel"/>
    <w:tmpl w:val="AB042B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0486A99"/>
    <w:multiLevelType w:val="multilevel"/>
    <w:tmpl w:val="7FC65A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2C03B5"/>
    <w:multiLevelType w:val="multilevel"/>
    <w:tmpl w:val="C06473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9F3479"/>
    <w:multiLevelType w:val="hybridMultilevel"/>
    <w:tmpl w:val="A47E115C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2B62BC6"/>
    <w:multiLevelType w:val="multilevel"/>
    <w:tmpl w:val="ED94F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347B3E"/>
    <w:multiLevelType w:val="multilevel"/>
    <w:tmpl w:val="B0424C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D8C518D"/>
    <w:multiLevelType w:val="multilevel"/>
    <w:tmpl w:val="11E02B72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577108"/>
    <w:multiLevelType w:val="hybridMultilevel"/>
    <w:tmpl w:val="3C6084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503919"/>
    <w:multiLevelType w:val="multilevel"/>
    <w:tmpl w:val="5296C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55B6CB1"/>
    <w:multiLevelType w:val="multilevel"/>
    <w:tmpl w:val="11E02B72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5BA278C"/>
    <w:multiLevelType w:val="multilevel"/>
    <w:tmpl w:val="7084D192"/>
    <w:lvl w:ilvl="0">
      <w:start w:val="1"/>
      <w:numFmt w:val="bullet"/>
      <w:pStyle w:val="Custombullets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907"/>
        </w:tabs>
        <w:ind w:left="907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74"/>
        </w:tabs>
        <w:ind w:left="1474" w:hanging="34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608"/>
        </w:tabs>
        <w:ind w:left="2608" w:hanging="34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175"/>
        </w:tabs>
        <w:ind w:left="3175" w:hanging="34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89000C4"/>
    <w:multiLevelType w:val="multilevel"/>
    <w:tmpl w:val="01F20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A5C7A8F"/>
    <w:multiLevelType w:val="multilevel"/>
    <w:tmpl w:val="2A50B0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C1754E9"/>
    <w:multiLevelType w:val="multilevel"/>
    <w:tmpl w:val="56D0EA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D0C7709"/>
    <w:multiLevelType w:val="multilevel"/>
    <w:tmpl w:val="EDD460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E4919A2"/>
    <w:multiLevelType w:val="multilevel"/>
    <w:tmpl w:val="13B2F7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4"/>
  </w:num>
  <w:num w:numId="3">
    <w:abstractNumId w:val="30"/>
  </w:num>
  <w:num w:numId="4">
    <w:abstractNumId w:val="19"/>
  </w:num>
  <w:num w:numId="5">
    <w:abstractNumId w:val="16"/>
  </w:num>
  <w:num w:numId="6">
    <w:abstractNumId w:val="38"/>
  </w:num>
  <w:num w:numId="7">
    <w:abstractNumId w:val="24"/>
  </w:num>
  <w:num w:numId="8">
    <w:abstractNumId w:val="15"/>
  </w:num>
  <w:num w:numId="9">
    <w:abstractNumId w:val="10"/>
  </w:num>
  <w:num w:numId="10">
    <w:abstractNumId w:val="11"/>
  </w:num>
  <w:num w:numId="11">
    <w:abstractNumId w:val="18"/>
  </w:num>
  <w:num w:numId="12">
    <w:abstractNumId w:val="36"/>
  </w:num>
  <w:num w:numId="13">
    <w:abstractNumId w:val="3"/>
  </w:num>
  <w:num w:numId="14">
    <w:abstractNumId w:val="33"/>
  </w:num>
  <w:num w:numId="15">
    <w:abstractNumId w:val="2"/>
  </w:num>
  <w:num w:numId="16">
    <w:abstractNumId w:val="37"/>
  </w:num>
  <w:num w:numId="17">
    <w:abstractNumId w:val="25"/>
  </w:num>
  <w:num w:numId="18">
    <w:abstractNumId w:val="39"/>
  </w:num>
  <w:num w:numId="19">
    <w:abstractNumId w:val="22"/>
  </w:num>
  <w:num w:numId="20">
    <w:abstractNumId w:val="32"/>
  </w:num>
  <w:num w:numId="21">
    <w:abstractNumId w:val="27"/>
  </w:num>
  <w:num w:numId="22">
    <w:abstractNumId w:val="28"/>
  </w:num>
  <w:num w:numId="23">
    <w:abstractNumId w:val="23"/>
  </w:num>
  <w:num w:numId="24">
    <w:abstractNumId w:val="40"/>
  </w:num>
  <w:num w:numId="25">
    <w:abstractNumId w:val="29"/>
  </w:num>
  <w:num w:numId="26">
    <w:abstractNumId w:val="26"/>
  </w:num>
  <w:num w:numId="27">
    <w:abstractNumId w:val="21"/>
  </w:num>
  <w:num w:numId="28">
    <w:abstractNumId w:val="1"/>
  </w:num>
  <w:num w:numId="29">
    <w:abstractNumId w:val="5"/>
  </w:num>
  <w:num w:numId="30">
    <w:abstractNumId w:val="8"/>
  </w:num>
  <w:num w:numId="31">
    <w:abstractNumId w:val="0"/>
  </w:num>
  <w:num w:numId="32">
    <w:abstractNumId w:val="17"/>
  </w:num>
  <w:num w:numId="33">
    <w:abstractNumId w:val="9"/>
  </w:num>
  <w:num w:numId="34">
    <w:abstractNumId w:val="6"/>
  </w:num>
  <w:num w:numId="35">
    <w:abstractNumId w:val="31"/>
  </w:num>
  <w:num w:numId="36">
    <w:abstractNumId w:val="34"/>
  </w:num>
  <w:num w:numId="37">
    <w:abstractNumId w:val="12"/>
  </w:num>
  <w:num w:numId="38">
    <w:abstractNumId w:val="7"/>
  </w:num>
  <w:num w:numId="39">
    <w:abstractNumId w:val="35"/>
  </w:num>
  <w:num w:numId="40">
    <w:abstractNumId w:val="35"/>
  </w:num>
  <w:num w:numId="41">
    <w:abstractNumId w:val="13"/>
  </w:num>
  <w:num w:numId="42">
    <w:abstractNumId w:val="14"/>
  </w:num>
  <w:num w:numId="43">
    <w:abstractNumId w:val="20"/>
  </w:num>
  <w:num w:numId="4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0" w:nlCheck="1" w:checkStyle="0"/>
  <w:activeWritingStyle w:appName="MSWord" w:lang="hu-HU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9E3"/>
    <w:rsid w:val="000047BB"/>
    <w:rsid w:val="000178B3"/>
    <w:rsid w:val="00023D04"/>
    <w:rsid w:val="000262A4"/>
    <w:rsid w:val="00026F89"/>
    <w:rsid w:val="00026FBE"/>
    <w:rsid w:val="000431A3"/>
    <w:rsid w:val="000556A8"/>
    <w:rsid w:val="000934E1"/>
    <w:rsid w:val="000A0600"/>
    <w:rsid w:val="000B55CB"/>
    <w:rsid w:val="000C5482"/>
    <w:rsid w:val="000D1971"/>
    <w:rsid w:val="000D72BC"/>
    <w:rsid w:val="001034BC"/>
    <w:rsid w:val="00106E58"/>
    <w:rsid w:val="00111506"/>
    <w:rsid w:val="00136951"/>
    <w:rsid w:val="0014248F"/>
    <w:rsid w:val="001467A5"/>
    <w:rsid w:val="0016388D"/>
    <w:rsid w:val="00190489"/>
    <w:rsid w:val="001911B7"/>
    <w:rsid w:val="001A1D4C"/>
    <w:rsid w:val="001B42D9"/>
    <w:rsid w:val="001D1D22"/>
    <w:rsid w:val="0020756E"/>
    <w:rsid w:val="00240C2C"/>
    <w:rsid w:val="00241855"/>
    <w:rsid w:val="00263DE6"/>
    <w:rsid w:val="00265358"/>
    <w:rsid w:val="002937A2"/>
    <w:rsid w:val="00296FE5"/>
    <w:rsid w:val="002E7258"/>
    <w:rsid w:val="002F4F7F"/>
    <w:rsid w:val="003145F4"/>
    <w:rsid w:val="00326E5F"/>
    <w:rsid w:val="003604AF"/>
    <w:rsid w:val="003638D6"/>
    <w:rsid w:val="00391005"/>
    <w:rsid w:val="003A6AAC"/>
    <w:rsid w:val="003B6A04"/>
    <w:rsid w:val="003C24C1"/>
    <w:rsid w:val="003E3CB8"/>
    <w:rsid w:val="003F56E1"/>
    <w:rsid w:val="00411C24"/>
    <w:rsid w:val="004C1ABA"/>
    <w:rsid w:val="004E4F5B"/>
    <w:rsid w:val="004E604D"/>
    <w:rsid w:val="004E64C2"/>
    <w:rsid w:val="00524358"/>
    <w:rsid w:val="00564CEF"/>
    <w:rsid w:val="00570E38"/>
    <w:rsid w:val="005A5002"/>
    <w:rsid w:val="005B3D35"/>
    <w:rsid w:val="005D133B"/>
    <w:rsid w:val="005D6A74"/>
    <w:rsid w:val="00614EB8"/>
    <w:rsid w:val="00632406"/>
    <w:rsid w:val="006B1B8E"/>
    <w:rsid w:val="0078202C"/>
    <w:rsid w:val="0079116C"/>
    <w:rsid w:val="007C6079"/>
    <w:rsid w:val="007D3667"/>
    <w:rsid w:val="008011C0"/>
    <w:rsid w:val="008425A9"/>
    <w:rsid w:val="008707DC"/>
    <w:rsid w:val="009007A6"/>
    <w:rsid w:val="0090763D"/>
    <w:rsid w:val="0094181D"/>
    <w:rsid w:val="00961C2F"/>
    <w:rsid w:val="00970497"/>
    <w:rsid w:val="00975E33"/>
    <w:rsid w:val="0097760D"/>
    <w:rsid w:val="00985F43"/>
    <w:rsid w:val="009A28B4"/>
    <w:rsid w:val="009C7FFE"/>
    <w:rsid w:val="00A07CDB"/>
    <w:rsid w:val="00A43A66"/>
    <w:rsid w:val="00A45520"/>
    <w:rsid w:val="00A61DCA"/>
    <w:rsid w:val="00AC78AB"/>
    <w:rsid w:val="00AD0D93"/>
    <w:rsid w:val="00AD4405"/>
    <w:rsid w:val="00AD5569"/>
    <w:rsid w:val="00AF2FC3"/>
    <w:rsid w:val="00B0077E"/>
    <w:rsid w:val="00B25DF3"/>
    <w:rsid w:val="00BB42CC"/>
    <w:rsid w:val="00BB7586"/>
    <w:rsid w:val="00BC320C"/>
    <w:rsid w:val="00BD088B"/>
    <w:rsid w:val="00BD49A4"/>
    <w:rsid w:val="00BD57F0"/>
    <w:rsid w:val="00C27401"/>
    <w:rsid w:val="00C849E3"/>
    <w:rsid w:val="00CA7079"/>
    <w:rsid w:val="00CB09C3"/>
    <w:rsid w:val="00CE25ED"/>
    <w:rsid w:val="00CF4192"/>
    <w:rsid w:val="00D2325D"/>
    <w:rsid w:val="00DA3F37"/>
    <w:rsid w:val="00DC444B"/>
    <w:rsid w:val="00DD068D"/>
    <w:rsid w:val="00E64735"/>
    <w:rsid w:val="00E67FAD"/>
    <w:rsid w:val="00EA0D10"/>
    <w:rsid w:val="00EA6FA8"/>
    <w:rsid w:val="00EB1D8F"/>
    <w:rsid w:val="00EB667A"/>
    <w:rsid w:val="00EC687A"/>
    <w:rsid w:val="00ED740B"/>
    <w:rsid w:val="00EF411A"/>
    <w:rsid w:val="00F3215D"/>
    <w:rsid w:val="00F436D5"/>
    <w:rsid w:val="00F44C48"/>
    <w:rsid w:val="00F8773A"/>
    <w:rsid w:val="00F90014"/>
    <w:rsid w:val="00FB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9D1B4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849E3"/>
    <w:rPr>
      <w:rFonts w:ascii="Garamond" w:eastAsia="Times New Roman" w:hAnsi="Garamond" w:cs="Times New Roman"/>
      <w:lang w:val="hu-HU"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326E5F"/>
    <w:pPr>
      <w:keepNext/>
      <w:keepLines/>
      <w:jc w:val="center"/>
      <w:outlineLvl w:val="0"/>
    </w:pPr>
    <w:rPr>
      <w:rFonts w:eastAsiaTheme="majorEastAsia" w:cstheme="majorBidi"/>
      <w:smallCaps/>
      <w:color w:val="194CA0"/>
      <w:sz w:val="40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849E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849E3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C849E3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185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26E5F"/>
    <w:rPr>
      <w:rFonts w:ascii="Garamond" w:eastAsiaTheme="majorEastAsia" w:hAnsi="Garamond" w:cstheme="majorBidi"/>
      <w:smallCaps/>
      <w:color w:val="194CA0"/>
      <w:sz w:val="40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C849E3"/>
    <w:rPr>
      <w:rFonts w:ascii="Garamond" w:eastAsiaTheme="majorEastAsia" w:hAnsi="Garamond" w:cstheme="majorBidi"/>
      <w:szCs w:val="26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C849E3"/>
    <w:rPr>
      <w:rFonts w:ascii="Garamond" w:eastAsiaTheme="majorEastAsia" w:hAnsi="Garamond" w:cstheme="majorBidi"/>
      <w:b/>
      <w:smallCaps/>
      <w:color w:val="C00000"/>
      <w:sz w:val="32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C849E3"/>
    <w:rPr>
      <w:rFonts w:ascii="Garamond" w:eastAsiaTheme="majorEastAsia" w:hAnsi="Garamond" w:cstheme="majorBidi"/>
      <w:b/>
      <w:iCs/>
      <w:smallCaps/>
      <w:sz w:val="28"/>
      <w:lang w:val="hu-HU" w:eastAsia="hu-HU"/>
    </w:rPr>
  </w:style>
  <w:style w:type="paragraph" w:styleId="Listaszerbekezds">
    <w:name w:val="List Paragraph"/>
    <w:basedOn w:val="Norml"/>
    <w:uiPriority w:val="34"/>
    <w:qFormat/>
    <w:rsid w:val="00C849E3"/>
    <w:pPr>
      <w:numPr>
        <w:numId w:val="1"/>
      </w:numPr>
      <w:spacing w:after="160" w:line="259" w:lineRule="auto"/>
      <w:contextualSpacing/>
      <w:jc w:val="both"/>
    </w:pPr>
    <w:rPr>
      <w:rFonts w:eastAsiaTheme="minorHAnsi" w:cstheme="minorBidi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paragraph" w:styleId="llb">
    <w:name w:val="footer"/>
    <w:basedOn w:val="Norml"/>
    <w:link w:val="llb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table" w:styleId="Rcsostblzat">
    <w:name w:val="Table Grid"/>
    <w:basedOn w:val="Normltblzat"/>
    <w:uiPriority w:val="39"/>
    <w:rsid w:val="00F44C48"/>
    <w:rPr>
      <w:sz w:val="22"/>
      <w:szCs w:val="22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61DCA"/>
    <w:rPr>
      <w:color w:val="0563C1" w:themeColor="hyperlink"/>
      <w:u w:val="single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41855"/>
    <w:rPr>
      <w:rFonts w:asciiTheme="majorHAnsi" w:eastAsiaTheme="majorEastAsia" w:hAnsiTheme="majorHAnsi" w:cstheme="majorBidi"/>
      <w:color w:val="2E74B5" w:themeColor="accent1" w:themeShade="BF"/>
      <w:lang w:val="hu-HU" w:eastAsia="hu-HU"/>
    </w:rPr>
  </w:style>
  <w:style w:type="paragraph" w:customStyle="1" w:styleId="Customheading1">
    <w:name w:val="Custom heading 1"/>
    <w:basedOn w:val="Cmsor1"/>
    <w:qFormat/>
    <w:rsid w:val="00326E5F"/>
    <w:rPr>
      <w:sz w:val="32"/>
    </w:rPr>
  </w:style>
  <w:style w:type="paragraph" w:customStyle="1" w:styleId="Customheading0">
    <w:name w:val="Custom heading 0"/>
    <w:basedOn w:val="Cmsor1"/>
    <w:qFormat/>
    <w:rsid w:val="00326E5F"/>
  </w:style>
  <w:style w:type="paragraph" w:customStyle="1" w:styleId="Customheading2">
    <w:name w:val="Custom heading 2"/>
    <w:basedOn w:val="Cmsor2"/>
    <w:qFormat/>
    <w:rsid w:val="00391005"/>
  </w:style>
  <w:style w:type="paragraph" w:customStyle="1" w:styleId="Customheading3">
    <w:name w:val="Custom heading 3"/>
    <w:basedOn w:val="Cmsor4"/>
    <w:qFormat/>
    <w:rsid w:val="00E67FAD"/>
    <w:pPr>
      <w:keepNext w:val="0"/>
      <w:keepLines w:val="0"/>
    </w:pPr>
  </w:style>
  <w:style w:type="paragraph" w:customStyle="1" w:styleId="Custombullets">
    <w:name w:val="Custom bullets"/>
    <w:basedOn w:val="Norml"/>
    <w:qFormat/>
    <w:rsid w:val="000047BB"/>
    <w:pPr>
      <w:numPr>
        <w:numId w:val="39"/>
      </w:numPr>
      <w:shd w:val="clear" w:color="auto" w:fill="FFFFFF"/>
      <w:spacing w:line="294" w:lineRule="atLeast"/>
    </w:pPr>
    <w:rPr>
      <w:rFonts w:ascii="Arial" w:hAnsi="Arial" w:cs="Arial"/>
      <w:color w:val="333333"/>
      <w:sz w:val="21"/>
      <w:szCs w:val="21"/>
    </w:rPr>
  </w:style>
  <w:style w:type="paragraph" w:customStyle="1" w:styleId="Customparagraph0">
    <w:name w:val="Custom paragraph 0"/>
    <w:basedOn w:val="Cmsor4"/>
    <w:qFormat/>
    <w:rsid w:val="005A50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0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32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2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2BE828-F419-4472-A347-CB5F945C6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353</Words>
  <Characters>2442</Characters>
  <Application>Microsoft Office Word</Application>
  <DocSecurity>0</DocSecurity>
  <Lines>20</Lines>
  <Paragraphs>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VIK HK</Company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Aron Pammer</dc:creator>
  <cp:keywords/>
  <dc:description/>
  <cp:lastModifiedBy>Ferenc</cp:lastModifiedBy>
  <cp:revision>5</cp:revision>
  <cp:lastPrinted>2016-04-18T23:30:00Z</cp:lastPrinted>
  <dcterms:created xsi:type="dcterms:W3CDTF">2017-10-02T15:16:00Z</dcterms:created>
  <dcterms:modified xsi:type="dcterms:W3CDTF">2019-04-11T19:07:00Z</dcterms:modified>
</cp:coreProperties>
</file>